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1FF6FA" w14:textId="77777777" w:rsidR="00935FC9" w:rsidRPr="00EB7FBD" w:rsidRDefault="00464541" w:rsidP="00243060">
      <w:pPr>
        <w:jc w:val="center"/>
        <w:rPr>
          <w:rFonts w:ascii="Arial Narrow" w:hAnsi="Arial Narrow"/>
          <w:b/>
          <w:bCs/>
          <w:sz w:val="24"/>
          <w:szCs w:val="24"/>
        </w:rPr>
      </w:pPr>
      <w:commentRangeStart w:id="0"/>
      <w:r w:rsidRPr="00EB7FBD">
        <w:rPr>
          <w:rFonts w:ascii="Arial Narrow" w:hAnsi="Arial Narrow"/>
          <w:b/>
          <w:bCs/>
          <w:sz w:val="24"/>
          <w:szCs w:val="24"/>
        </w:rPr>
        <w:t>NOTA TÉCNICA</w:t>
      </w:r>
      <w:r w:rsidR="00525B8C" w:rsidRPr="00EB7FBD">
        <w:rPr>
          <w:rFonts w:ascii="Arial Narrow" w:hAnsi="Arial Narrow"/>
          <w:b/>
          <w:bCs/>
          <w:sz w:val="24"/>
          <w:szCs w:val="24"/>
        </w:rPr>
        <w:t xml:space="preserve"> – </w:t>
      </w:r>
      <w:r w:rsidR="00654052" w:rsidRPr="00EB7FBD">
        <w:rPr>
          <w:rFonts w:ascii="Arial Narrow" w:hAnsi="Arial Narrow"/>
          <w:b/>
          <w:bCs/>
          <w:sz w:val="24"/>
          <w:szCs w:val="24"/>
        </w:rPr>
        <w:t>RELATÓRIO DA PESQUISA DE PREÇOS</w:t>
      </w:r>
      <w:commentRangeEnd w:id="0"/>
      <w:r w:rsidR="004E1B70">
        <w:rPr>
          <w:rStyle w:val="Refdecomentrio"/>
        </w:rPr>
        <w:commentReference w:id="0"/>
      </w:r>
    </w:p>
    <w:p w14:paraId="2E7A2E22" w14:textId="6A705813" w:rsidR="00464541" w:rsidRPr="00EB7FBD" w:rsidRDefault="00464541" w:rsidP="00243060">
      <w:pPr>
        <w:spacing w:after="0" w:line="240" w:lineRule="auto"/>
        <w:jc w:val="center"/>
        <w:rPr>
          <w:rFonts w:ascii="Arial Narrow" w:hAnsi="Arial Narrow"/>
          <w:b/>
          <w:bCs/>
          <w:sz w:val="24"/>
          <w:szCs w:val="24"/>
        </w:rPr>
      </w:pPr>
    </w:p>
    <w:tbl>
      <w:tblPr>
        <w:tblStyle w:val="Tabelacomgrade"/>
        <w:tblW w:w="10343" w:type="dxa"/>
        <w:tblLook w:val="04A0" w:firstRow="1" w:lastRow="0" w:firstColumn="1" w:lastColumn="0" w:noHBand="0" w:noVBand="1"/>
      </w:tblPr>
      <w:tblGrid>
        <w:gridCol w:w="3509"/>
        <w:gridCol w:w="6834"/>
      </w:tblGrid>
      <w:tr w:rsidR="00784C57" w:rsidRPr="00EB7FBD" w14:paraId="03FC29A2" w14:textId="091A92F1" w:rsidTr="00805E2A">
        <w:trPr>
          <w:trHeight w:val="454"/>
        </w:trPr>
        <w:tc>
          <w:tcPr>
            <w:tcW w:w="3509" w:type="dxa"/>
            <w:shd w:val="clear" w:color="auto" w:fill="2F5496" w:themeFill="accent1" w:themeFillShade="BF"/>
            <w:vAlign w:val="center"/>
          </w:tcPr>
          <w:p w14:paraId="0B959184" w14:textId="32542BA4" w:rsidR="00784C57" w:rsidRPr="00EB7FBD" w:rsidRDefault="00784C57" w:rsidP="000116F6">
            <w:pPr>
              <w:tabs>
                <w:tab w:val="left" w:pos="2445"/>
              </w:tabs>
              <w:spacing w:before="120" w:after="120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4"/>
                <w:szCs w:val="24"/>
              </w:rPr>
            </w:pPr>
            <w:r w:rsidRPr="00EB7FBD">
              <w:rPr>
                <w:rFonts w:ascii="Arial Narrow" w:hAnsi="Arial Narrow"/>
                <w:b/>
                <w:bCs/>
                <w:color w:val="FFFFFF" w:themeColor="background1"/>
                <w:sz w:val="24"/>
                <w:szCs w:val="24"/>
              </w:rPr>
              <w:t xml:space="preserve">Agente responsável pela </w:t>
            </w:r>
            <w:r w:rsidR="009E1A5A">
              <w:rPr>
                <w:rFonts w:ascii="Arial Narrow" w:hAnsi="Arial Narrow"/>
                <w:b/>
                <w:bCs/>
                <w:color w:val="FFFFFF" w:themeColor="background1"/>
                <w:sz w:val="24"/>
                <w:szCs w:val="24"/>
              </w:rPr>
              <w:t>pesquisa de preços</w:t>
            </w:r>
            <w:r w:rsidRPr="00EB7FBD">
              <w:rPr>
                <w:rFonts w:ascii="Arial Narrow" w:hAnsi="Arial Narrow"/>
                <w:b/>
                <w:bCs/>
                <w:color w:val="FFFFFF" w:themeColor="background1"/>
                <w:sz w:val="24"/>
                <w:szCs w:val="24"/>
              </w:rPr>
              <w:t>:</w:t>
            </w:r>
          </w:p>
        </w:tc>
        <w:tc>
          <w:tcPr>
            <w:tcW w:w="6834" w:type="dxa"/>
            <w:vAlign w:val="center"/>
          </w:tcPr>
          <w:p w14:paraId="5B83EF55" w14:textId="5DECA1FF" w:rsidR="00784C57" w:rsidRPr="00EB7FBD" w:rsidRDefault="00D543EC" w:rsidP="000116F6">
            <w:pPr>
              <w:tabs>
                <w:tab w:val="left" w:pos="2445"/>
              </w:tabs>
              <w:spacing w:before="120" w:after="120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D543EC"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  <w:t>Nome do servidor</w:t>
            </w:r>
          </w:p>
        </w:tc>
      </w:tr>
      <w:tr w:rsidR="00784C57" w:rsidRPr="00EB7FBD" w14:paraId="55221F7E" w14:textId="6F816A2A" w:rsidTr="00805E2A">
        <w:trPr>
          <w:trHeight w:val="454"/>
        </w:trPr>
        <w:tc>
          <w:tcPr>
            <w:tcW w:w="3509" w:type="dxa"/>
            <w:shd w:val="clear" w:color="auto" w:fill="2F5496" w:themeFill="accent1" w:themeFillShade="BF"/>
            <w:vAlign w:val="center"/>
          </w:tcPr>
          <w:p w14:paraId="7BD5D38F" w14:textId="5242339D" w:rsidR="00784C57" w:rsidRPr="00EB7FBD" w:rsidRDefault="00784C57" w:rsidP="000116F6">
            <w:pPr>
              <w:tabs>
                <w:tab w:val="left" w:pos="2445"/>
              </w:tabs>
              <w:spacing w:before="120" w:after="120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4"/>
                <w:szCs w:val="24"/>
              </w:rPr>
            </w:pPr>
            <w:r w:rsidRPr="00EB7FBD">
              <w:rPr>
                <w:rFonts w:ascii="Arial Narrow" w:hAnsi="Arial Narrow"/>
                <w:b/>
                <w:bCs/>
                <w:color w:val="FFFFFF" w:themeColor="background1"/>
                <w:sz w:val="24"/>
                <w:szCs w:val="24"/>
              </w:rPr>
              <w:t>Cargo</w:t>
            </w:r>
            <w:r w:rsidR="009667EA">
              <w:rPr>
                <w:rFonts w:ascii="Arial Narrow" w:hAnsi="Arial Narrow"/>
                <w:b/>
                <w:bCs/>
                <w:color w:val="FFFFFF" w:themeColor="background1"/>
                <w:sz w:val="24"/>
                <w:szCs w:val="24"/>
              </w:rPr>
              <w:t xml:space="preserve"> / nº de matrícula</w:t>
            </w:r>
            <w:r w:rsidRPr="00EB7FBD">
              <w:rPr>
                <w:rFonts w:ascii="Arial Narrow" w:hAnsi="Arial Narrow"/>
                <w:b/>
                <w:bCs/>
                <w:color w:val="FFFFFF" w:themeColor="background1"/>
                <w:sz w:val="24"/>
                <w:szCs w:val="24"/>
              </w:rPr>
              <w:t>:</w:t>
            </w:r>
          </w:p>
        </w:tc>
        <w:tc>
          <w:tcPr>
            <w:tcW w:w="6834" w:type="dxa"/>
            <w:vAlign w:val="center"/>
          </w:tcPr>
          <w:p w14:paraId="52D2C8BD" w14:textId="1AD288AC" w:rsidR="00784C57" w:rsidRPr="00EB7FBD" w:rsidRDefault="00D543EC" w:rsidP="000116F6">
            <w:pPr>
              <w:tabs>
                <w:tab w:val="left" w:pos="2445"/>
              </w:tabs>
              <w:spacing w:before="120" w:after="120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D543EC"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  <w:t>XXXXXXXXXXXXXX</w:t>
            </w:r>
            <w:r w:rsidR="00755468"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  <w:t xml:space="preserve"> / XXXX</w:t>
            </w:r>
          </w:p>
        </w:tc>
      </w:tr>
      <w:tr w:rsidR="001A5BD0" w:rsidRPr="00EB7FBD" w14:paraId="21C47D19" w14:textId="77777777" w:rsidTr="00805E2A">
        <w:trPr>
          <w:trHeight w:val="454"/>
        </w:trPr>
        <w:tc>
          <w:tcPr>
            <w:tcW w:w="3509" w:type="dxa"/>
            <w:shd w:val="clear" w:color="auto" w:fill="2F5496" w:themeFill="accent1" w:themeFillShade="BF"/>
            <w:vAlign w:val="center"/>
          </w:tcPr>
          <w:p w14:paraId="3EB53842" w14:textId="2806271E" w:rsidR="001A5BD0" w:rsidRPr="00EB7FBD" w:rsidRDefault="00452EED" w:rsidP="000116F6">
            <w:pPr>
              <w:tabs>
                <w:tab w:val="left" w:pos="2445"/>
              </w:tabs>
              <w:spacing w:before="120" w:after="120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4"/>
                <w:szCs w:val="24"/>
              </w:rPr>
            </w:pPr>
            <w:r w:rsidRPr="00EB7FBD">
              <w:rPr>
                <w:rFonts w:ascii="Arial Narrow" w:hAnsi="Arial Narrow"/>
                <w:b/>
                <w:bCs/>
                <w:color w:val="FFFFFF" w:themeColor="background1"/>
                <w:sz w:val="24"/>
                <w:szCs w:val="24"/>
              </w:rPr>
              <w:t>Secretaria/</w:t>
            </w:r>
            <w:r w:rsidR="001A5BD0" w:rsidRPr="00EB7FBD">
              <w:rPr>
                <w:rFonts w:ascii="Arial Narrow" w:hAnsi="Arial Narrow"/>
                <w:b/>
                <w:bCs/>
                <w:color w:val="FFFFFF" w:themeColor="background1"/>
                <w:sz w:val="24"/>
                <w:szCs w:val="24"/>
              </w:rPr>
              <w:t>Setor</w:t>
            </w:r>
            <w:r w:rsidR="00805696">
              <w:rPr>
                <w:rFonts w:ascii="Arial Narrow" w:hAnsi="Arial Narrow"/>
                <w:b/>
                <w:bCs/>
                <w:color w:val="FFFFFF" w:themeColor="background1"/>
                <w:sz w:val="24"/>
                <w:szCs w:val="24"/>
              </w:rPr>
              <w:t xml:space="preserve"> do servidor</w:t>
            </w:r>
            <w:r w:rsidR="001A5BD0" w:rsidRPr="00EB7FBD">
              <w:rPr>
                <w:rFonts w:ascii="Arial Narrow" w:hAnsi="Arial Narrow"/>
                <w:b/>
                <w:bCs/>
                <w:color w:val="FFFFFF" w:themeColor="background1"/>
                <w:sz w:val="24"/>
                <w:szCs w:val="24"/>
              </w:rPr>
              <w:t>:</w:t>
            </w:r>
          </w:p>
        </w:tc>
        <w:tc>
          <w:tcPr>
            <w:tcW w:w="6834" w:type="dxa"/>
            <w:vAlign w:val="center"/>
          </w:tcPr>
          <w:p w14:paraId="4753A573" w14:textId="77777777" w:rsidR="001A5BD0" w:rsidRDefault="009419EE" w:rsidP="000116F6">
            <w:pPr>
              <w:tabs>
                <w:tab w:val="left" w:pos="2445"/>
              </w:tabs>
              <w:spacing w:before="120" w:after="120"/>
              <w:rPr>
                <w:rFonts w:ascii="Arial Narrow" w:hAnsi="Arial Narrow"/>
                <w:b/>
                <w:bCs/>
                <w:color w:val="0000FF"/>
                <w:szCs w:val="24"/>
              </w:rPr>
            </w:pPr>
            <w:sdt>
              <w:sdtPr>
                <w:rPr>
                  <w:rFonts w:ascii="Arial Narrow" w:hAnsi="Arial Narrow"/>
                  <w:b/>
                  <w:bCs/>
                  <w:color w:val="0000FF"/>
                  <w:szCs w:val="24"/>
                </w:rPr>
                <w:tag w:val="INSERIR AQUI A SUA SECRETARIA"/>
                <w:id w:val="2024822590"/>
                <w:dropDownList>
                  <w:listItem w:displayText="INSERIR AQUI A SUA SECRETARIA" w:value="INSERIR AQUI A SUA SECRETARIA"/>
                  <w:listItem w:displayText=" " w:value=" "/>
                  <w:listItem w:displayText="Secretaria Municipal de Educação" w:value="Secretaria Municipal de Educação"/>
                  <w:listItem w:displayText="Secretaria Municipal de Saúde e Medicina Preventiva" w:value="Secretaria Municipal de Saúde e Medicina Preventiva"/>
                  <w:listItem w:displayText="Secretaria Municipal de Desenvolvimento Social" w:value="Secretaria Municipal de Desenvolvimento Social"/>
                  <w:listItem w:displayText="Secretaria Municipal de Esportes e Lazer" w:value="Secretaria Municipal de Esportes e Lazer"/>
                  <w:listItem w:displayText="Secretaria Municipal de Meio Ambiente e Agricultura" w:value="Secretaria Municipal de Meio Ambiente e Agricultura"/>
                  <w:listItem w:displayText="Secretaria Municipal de Habitação, Obras e Serviços Públicos" w:value="Secretaria Municipal de Habitação, Obras e Serviços Públicos"/>
                  <w:listItem w:displayText="Secretaria Municipal de Segurança Pública e Trânsito" w:value="Secretaria Municipal de Segurança Pública e Trânsito"/>
                  <w:listItem w:displayText="Secretaria Municipal de Cultura e Turismo" w:value="Secretaria Municipal de Cultura e Turismo"/>
                  <w:listItem w:displayText="Secretaria Municipal de Economia e Finanças" w:value="Secretaria Municipal de Economia e Finanças"/>
                  <w:listItem w:displayText="Secretaria Municipal de Administração" w:value="Secretaria Municipal de Administração"/>
                  <w:listItem w:displayText="Secretaria Municipal de Assuntos Jurídicos" w:value="Secretaria Municipal de Assuntos Jurídicos"/>
                  <w:listItem w:displayText="Secretaria Municipal de Governo e Planejamento" w:value="Secretaria Municipal de Governo e Planejamento"/>
                  <w:listItem w:displayText="Gabinete do Prefeito" w:value="Gabinete do Prefeito"/>
                </w:dropDownList>
              </w:sdtPr>
              <w:sdtEndPr/>
              <w:sdtContent>
                <w:r w:rsidR="000116F6">
                  <w:rPr>
                    <w:rFonts w:ascii="Arial Narrow" w:hAnsi="Arial Narrow"/>
                    <w:b/>
                    <w:bCs/>
                    <w:color w:val="0000FF"/>
                    <w:szCs w:val="24"/>
                  </w:rPr>
                  <w:t>INSERIR AQUI A SUA SECRETARIA</w:t>
                </w:r>
              </w:sdtContent>
            </w:sdt>
          </w:p>
          <w:p w14:paraId="493C1A29" w14:textId="3B4A9CBD" w:rsidR="000116F6" w:rsidRPr="00EB7FBD" w:rsidRDefault="009419EE" w:rsidP="000116F6">
            <w:pPr>
              <w:tabs>
                <w:tab w:val="left" w:pos="2445"/>
              </w:tabs>
              <w:spacing w:before="120" w:after="120"/>
              <w:rPr>
                <w:rFonts w:ascii="Arial Narrow" w:hAnsi="Arial Narrow"/>
                <w:b/>
                <w:bCs/>
                <w:sz w:val="24"/>
                <w:szCs w:val="24"/>
              </w:rPr>
            </w:pPr>
            <w:sdt>
              <w:sdtPr>
                <w:rPr>
                  <w:rFonts w:ascii="Arial Narrow" w:hAnsi="Arial Narrow"/>
                  <w:b/>
                  <w:bCs/>
                  <w:color w:val="0000FF"/>
                  <w:szCs w:val="24"/>
                </w:rPr>
                <w:id w:val="-112752618"/>
                <w:dropDownList>
                  <w:listItem w:displayText="INSERIR AQUI O SEU SETOR" w:value="INSERIR AQUI O SEU SETOR"/>
                  <w:listItem w:displayText="                                                                      " w:value="                                                                      "/>
                  <w:listItem w:displayText="SETORES DO GOVERNO E PLANEJAMENTO" w:value="SETORES DO GOVERNO E PLANEJAMENTO"/>
                  <w:listItem w:displayText="Setor de Alistamento" w:value="Setor de Alistamento"/>
                  <w:listItem w:displayText="Setor de Apoio Administrativo" w:value="Setor de Apoio Administrativo"/>
                  <w:listItem w:displayText="Setor de Assessoria Técnica Legislativa" w:value="Setor de Assessoria Técnica Legislativa"/>
                  <w:listItem w:displayText="Setor de Atendimento aos Conselhos" w:value="Setor de Atendimento aos Conselhos"/>
                  <w:listItem w:displayText="Setor de Banco do Povo" w:value="Setor de Banco do Povo"/>
                  <w:listItem w:displayText="Setor de Captação de Recursos" w:value="Setor de Captação de Recursos"/>
                  <w:listItem w:displayText="Setor de Coordenação de Projetos" w:value="Setor de Coordenação de Projetos"/>
                  <w:listItem w:displayText="Setor de Entidades Assistenciais" w:value="Setor de Entidades Assistenciais"/>
                  <w:listItem w:displayText="Setor de Expediente" w:value="Setor de Expediente"/>
                  <w:listItem w:displayText="Setor de Metas e Planos do Governo" w:value="Setor de Metas e Planos do Governo"/>
                  <w:listItem w:displayText="Setor de PAT" w:value="Setor de PAT"/>
                  <w:listItem w:displayText="Setor de Projetos de Pesquisas e Estudos de Projetos Municipais" w:value="Setor de Projetos de Pesquisas e Estudos de Projetos Municipais"/>
                  <w:listItem w:displayText="Setor de Relações Comunitárias" w:value="Setor de Relações Comunitárias"/>
                  <w:listItem w:displayText="                                        " w:value="                                        "/>
                  <w:listItem w:displayText="SETORES DA ADMINSITRAÇÃO" w:value="SETORES DA ADMINSITRAÇÃO"/>
                  <w:listItem w:displayText="Setor de Almoxarifado " w:value="Setor de Almoxarifado "/>
                  <w:listItem w:displayText="Setor de Apoio ao INSS " w:value="Setor de Apoio ao INSS "/>
                  <w:listItem w:displayText="Setor de Arquivo" w:value="Setor de Arquivo"/>
                  <w:listItem w:displayText="Setor de Compras" w:value="Setor de Compras"/>
                  <w:listItem w:displayText="Setor de Folha de Pagamento" w:value="Setor de Folha de Pagamento"/>
                  <w:listItem w:displayText="Setor de Gerenciamento de Contratos" w:value="Setor de Gerenciamento de Contratos"/>
                  <w:listItem w:displayText="Setor de Informática" w:value="Setor de Informática"/>
                  <w:listItem w:displayText="Setor de Licitações" w:value="Setor de Licitações"/>
                  <w:listItem w:displayText="Paço Municipal" w:value="Paço Municipal"/>
                  <w:listItem w:displayText="Setor de Patrimônio" w:value="Setor de Patrimônio"/>
                  <w:listItem w:displayText="Setor de Pessoal" w:value="Setor de Pessoal"/>
                  <w:listItem w:displayText="Setor de Protocolo" w:value="Setor de Protocolo"/>
                  <w:listItem w:displayText="Setor de Segurança do Trabalho" w:value="Setor de Segurança do Trabalho"/>
                  <w:listItem w:displayText="Setor de Telefonia" w:value="Setor de Telefonia"/>
                  <w:listItem w:displayText="Setor de Treinamento e seleção" w:value="Setor de Treinamento e seleção"/>
                  <w:listItem w:displayText="Setor de Zeladoria" w:value="Setor de Zeladoria"/>
                  <w:listItem w:displayText="                                " w:value="                                "/>
                  <w:listItem w:displayText="SETORES DA ECONOMIA E FINANÇAS" w:value="SETORES DA ECONOMIA E FINANÇAS"/>
                  <w:listItem w:displayText="Setor de Arrecadação de Tributos" w:value="Setor de Arrecadação de Tributos"/>
                  <w:listItem w:displayText="Setor de Contabilidade" w:value="Setor de Contabilidade"/>
                  <w:listItem w:displayText="Setor de Convênios" w:value="Setor de Convênios"/>
                  <w:listItem w:displayText="Setor de Dívida Ativa" w:value="Setor de Dívida Ativa"/>
                  <w:listItem w:displayText="Setor de Fiscalização de Ambulantes" w:value="Setor de Fiscalização de Ambulantes"/>
                  <w:listItem w:displayText="Setor de Fiscalização de Tributos" w:value="Setor de Fiscalização de Tributos"/>
                  <w:listItem w:displayText="Setor de Orçamentos" w:value="Setor de Orçamentos"/>
                  <w:listItem w:displayText="Setor de Tesouraria" w:value="Setor de Tesouraria"/>
                  <w:listItem w:displayText="                        " w:value="                        "/>
                  <w:listItem w:displayText="SETORES DA EDUCAÇÃO" w:value="SETORES DA EDUCAÇÃO"/>
                  <w:listItem w:displayText="Setor de Acompanhamento de Bolsa Família" w:value="Setor de Acompanhamento de Bolsa Família"/>
                  <w:listItem w:displayText="Setor de Almoxarifado" w:value="Setor de Almoxarifado"/>
                  <w:listItem w:displayText="Setor de Assistência Nutricional" w:value="Setor de Assistência Nutricional"/>
                  <w:listItem w:displayText="Setor de Central de Vagas" w:value="Setor de Central de Vagas"/>
                  <w:listItem w:displayText="Setor de Controle de Orçamentário" w:value="Setor de Controle de Orçamentário"/>
                  <w:listItem w:displayText="Setor de Controle de Pessoal" w:value="Setor de Controle de Pessoal"/>
                  <w:listItem w:displayText="Setor de Coordenação Pedagógica" w:value="Setor de Coordenação Pedagógica"/>
                  <w:listItem w:displayText="Setor de Creches" w:value="Setor de Creches"/>
                  <w:listItem w:displayText="Setor de Docente" w:value="Setor de Docente"/>
                  <w:listItem w:displayText="Setor de Documentação Escolar" w:value="Setor de Documentação Escolar"/>
                  <w:listItem w:displayText="Setor de Ensino Especial" w:value="Setor de Ensino Especial"/>
                  <w:listItem w:displayText="Setor de Ensino Fundamental" w:value="Setor de Ensino Fundamental"/>
                  <w:listItem w:displayText="Setor de Ensino Infantil" w:value="Setor de Ensino Infantil"/>
                  <w:listItem w:displayText="Setor de Ensino Profissionalizante" w:value="Setor de Ensino Profissionalizante"/>
                  <w:listItem w:displayText="Setor de Estoque de Mantimentos" w:value="Setor de Estoque de Mantimentos"/>
                  <w:listItem w:displayText="Setor de Expediente " w:value="Setor de Expediente "/>
                  <w:listItem w:displayText="Setor de Manutenção de Convênios" w:value="Setor de Manutenção de Convênios"/>
                  <w:listItem w:displayText="Setor de Preparo e Distribuição de Merenda" w:value="Setor de Preparo e Distribuição de Merenda"/>
                  <w:listItem w:displayText="Setor de Projetos Pedagógicos" w:value="Setor de Projetos Pedagógicos"/>
                  <w:listItem w:displayText="Setor de Supervisão" w:value="Setor de Supervisão"/>
                  <w:listItem w:displayText="Setor de Supervisão de Ensino" w:value="Setor de Supervisão de Ensino"/>
                  <w:listItem w:displayText="Setor de Supletivo" w:value="Setor de Supletivo"/>
                  <w:listItem w:displayText="Setor de Transporte Escolar" w:value="Setor de Transporte Escolar"/>
                  <w:listItem w:displayText="                    " w:value="                    "/>
                  <w:listItem w:displayText="SETORES DA SAÚDE" w:value="SETORES DA SAÚDE"/>
                  <w:listItem w:displayText="Setor de Controle de Pessoal " w:value="Setor de Controle de Pessoal "/>
                  <w:listItem w:displayText="Setor de Especialidades Médicas" w:value="Setor de Especialidades Médicas"/>
                  <w:listItem w:displayText="Setor de Expediente  " w:value="Setor de Expediente  "/>
                  <w:listItem w:displayText="Setor de Farmácia" w:value="Setor de Farmácia"/>
                  <w:listItem w:displayText="Setor de Gerenciamento do PSF" w:value="Setor de Gerenciamento do PSF"/>
                  <w:listItem w:displayText="Setor de Laboratório" w:value="Setor de Laboratório"/>
                  <w:listItem w:displayText="Setor de Medicamentos e Almoxarifado" w:value="Setor de Medicamentos e Almoxarifado"/>
                  <w:listItem w:displayText="Setor de Programas de Saúde" w:value="Setor de Programas de Saúde"/>
                  <w:listItem w:displayText="Setor de Pronto Atendimento" w:value="Setor de Pronto Atendimento"/>
                  <w:listItem w:displayText="Setor de Saúde Bucal" w:value="Setor de Saúde Bucal"/>
                  <w:listItem w:displayText="Setor de Transportes" w:value="Setor de Transportes"/>
                  <w:listItem w:displayText="Setor de Unidade Básica de Saúde" w:value="Setor de Unidade Básica de Saúde"/>
                  <w:listItem w:displayText="Setor de Vigilância Epidemiológica" w:value="Setor de Vigilância Epidemiológica"/>
                  <w:listItem w:displayText="Setor de Vigilância Sanitária" w:value="Setor de Vigilância Sanitária"/>
                  <w:listItem w:displayText="Setor de Zoonoses" w:value="Setor de Zoonoses"/>
                  <w:listItem w:displayText="                 " w:value="                 "/>
                  <w:listItem w:displayText="SETORES DO SOCIAL" w:value="SETORES DO SOCIAL"/>
                  <w:listItem w:displayText="Setor de Acompanhamento a Família" w:value="Setor de Acompanhamento a Família"/>
                  <w:listItem w:displayText="Setor de Apoio Administrativo " w:value="Setor de Apoio Administrativo "/>
                  <w:listItem w:displayText="Setor de Assistência a Criança e ao Adolescente" w:value="Setor de Assistência a Criança e ao Adolescente"/>
                  <w:listItem w:displayText="Setor de Assistência ao Idoso" w:value="Setor de Assistência ao Idoso"/>
                  <w:listItem w:displayText="Setor de Assistência ao Portador de Necessidades Especiais" w:value="Setor de Assistência ao Portador de Necessidades Especiais"/>
                  <w:listItem w:displayText="Setor de Atenção a População em Situação de Risco" w:value="Setor de Atenção a População em Situação de Risco"/>
                  <w:listItem w:displayText="Setor de Atendimento as Famílias Carentes" w:value="Setor de Atendimento as Famílias Carentes"/>
                  <w:listItem w:displayText="Setor de Expediente   " w:value="Setor de Expediente   "/>
                  <w:listItem w:displayText="Setor de Gerenciamento de Controle de Convênios" w:value="Setor de Gerenciamento de Controle de Convênios"/>
                  <w:listItem w:displayText="Setor de Gerenciamento do CRAS" w:value="Setor de Gerenciamento do CRAS"/>
                  <w:listItem w:displayText="Setor de Gestão Orçamentária" w:value="Setor de Gestão Orçamentária"/>
                  <w:listItem w:displayText="Setor de Programas Habitacionais" w:value="Setor de Programas Habitacionais"/>
                  <w:listItem w:displayText="Setor de Projetos Sociais" w:value="Setor de Projetos Sociais"/>
                  <w:listItem w:displayText="      " w:value="      "/>
                  <w:listItem w:displayText="SETORES DE ESPORTES E LAZER" w:value="SETORES DE ESPORTES E LAZER"/>
                  <w:listItem w:displayText="Setor de Acompanhamento de Contratos e Convênios" w:value="Setor de Acompanhamento de Contratos e Convênios"/>
                  <w:listItem w:displayText="Setor de Apoio Administrativo   " w:value="Setor de Apoio Administrativo   "/>
                  <w:listItem w:displayText="Setor de Atendimentos às Escolas" w:value="Setor de Atendimentos às Escolas"/>
                  <w:listItem w:displayText="Setor de Escolas de Esportes" w:value="Setor de Escolas de Esportes"/>
                  <w:listItem w:displayText="Setor de Eventos de Lazer" w:value="Setor de Eventos de Lazer"/>
                  <w:listItem w:displayText="Setor de Eventos Esportivos" w:value="Setor de Eventos Esportivos"/>
                  <w:listItem w:displayText="Setor de Expediente      " w:value="Setor de Expediente      "/>
                  <w:listItem w:displayText="Setor de Planejamento de Eventos" w:value="Setor de Planejamento de Eventos"/>
                  <w:listItem w:displayText="Setor de Projetos Esportivos" w:value="Setor de Projetos Esportivos"/>
                  <w:listItem w:displayText="    " w:value="    "/>
                  <w:listItem w:displayText="SETORES DO MEIO AMBIENTE E AGRICULTURA" w:value="SETORES DO MEIO AMBIENTE E AGRICULTURA"/>
                  <w:listItem w:displayText="Setor de Agricultura Familiar" w:value="Setor de Agricultura Familiar"/>
                  <w:listItem w:displayText="Setor de Comunicação e Eventos" w:value="Setor de Comunicação e Eventos"/>
                  <w:listItem w:displayText="Setor de Educação Ambiental" w:value="Setor de Educação Ambiental"/>
                  <w:listItem w:displayText="Setor de Expediente               " w:value="Setor de Expediente               "/>
                  <w:listItem w:displayText="Setor de Fiscalização Ambiental" w:value="Setor de Fiscalização Ambiental"/>
                  <w:listItem w:displayText="Setor de INCRA" w:value="Setor de INCRA"/>
                  <w:listItem w:displayText="Setor de Licenciamento" w:value="Setor de Licenciamento"/>
                  <w:listItem w:displayText="Setor de Patrulha Agrícola" w:value="Setor de Patrulha Agrícola"/>
                  <w:listItem w:displayText="Setor de Projetos e Programas" w:value="Setor de Projetos e Programas"/>
                  <w:listItem w:displayText="Setor de Serviço de Inspeção Municipal - SIM" w:value="Setor de Serviço de Inspeção Municipal - SIM"/>
                  <w:listItem w:displayText="Setor de Sítio Municipal" w:value="Setor de Sítio Municipal"/>
                  <w:listItem w:displayText="Setor de Viveiro Municipal" w:value="Setor de Viveiro Municipal"/>
                  <w:listItem w:displayText="       " w:value="       "/>
                  <w:listItem w:displayText="SETORES DE HABITAÇÃO, OBRAS E SERVIÇOS PÚBLICOS" w:value="SETORES DE HABITAÇÃO, OBRAS E SERVIÇOS PÚBLICOS"/>
                  <w:listItem w:displayText="Setor de Apoio Administrativo       " w:value="Setor de Apoio Administrativo       "/>
                  <w:listItem w:displayText="Setor de Aprovação de Projetos" w:value="Setor de Aprovação de Projetos"/>
                  <w:listItem w:displayText="Setor de Cadastro Técnico" w:value="Setor de Cadastro Técnico"/>
                  <w:listItem w:displayText="Setor de Cemitério" w:value="Setor de Cemitério"/>
                  <w:listItem w:displayText="Setor de Controle de Veículos (caminhões)" w:value="Setor de Controle de Veículos (caminhões)"/>
                  <w:listItem w:displayText="Setor de Controle Urbano" w:value="Setor de Controle Urbano"/>
                  <w:listItem w:displayText="Setor de Desenho" w:value="Setor de Desenho"/>
                  <w:listItem w:displayText="Setor de Engenharia" w:value="Setor de Engenharia"/>
                  <w:listItem w:displayText="Setor de Execução de Obras" w:value="Setor de Execução de Obras"/>
                  <w:listItem w:displayText="Setor de Exp. de Pessoal e Protocolo" w:value="Setor de Exp. de Pessoal e Protocolo"/>
                  <w:listItem w:displayText="Setor de Expediente              " w:value="Setor de Expediente              "/>
                  <w:listItem w:displayText="Setor de Fiscalização de Concessionárias" w:value="Setor de Fiscalização de Concessionárias"/>
                  <w:listItem w:displayText="Setor de Fiscalização de Obras" w:value="Setor de Fiscalização de Obras"/>
                  <w:listItem w:displayText="Setor de Guias e Sarjetas" w:value="Setor de Guias e Sarjetas"/>
                  <w:listItem w:displayText="Setor de Habitação Popular" w:value="Setor de Habitação Popular"/>
                  <w:listItem w:displayText="Setor de Iluminação Pública" w:value="Setor de Iluminação Pública"/>
                  <w:listItem w:displayText="Setor de Manutenção de Obras" w:value="Setor de Manutenção de Obras"/>
                  <w:listItem w:displayText="Setor de Manutenção de Parques e Jardins" w:value="Setor de Manutenção de Parques e Jardins"/>
                  <w:listItem w:displayText="Setor de Manutenção Hidráulica" w:value="Setor de Manutenção Hidráulica"/>
                  <w:listItem w:displayText="Setor de Marcenaria e Carpintaria" w:value="Setor de Marcenaria e Carpintaria"/>
                  <w:listItem w:displayText="Setor de Obras Civis" w:value="Setor de Obras Civis"/>
                  <w:listItem w:displayText="Setor de Pavimentação" w:value="Setor de Pavimentação"/>
                  <w:listItem w:displayText="Setor de Pintura" w:value="Setor de Pintura"/>
                  <w:listItem w:displayText="Setor de Projetos Habitacionais" w:value="Setor de Projetos Habitacionais"/>
                  <w:listItem w:displayText="Setor de Serralheria" w:value="Setor de Serralheria"/>
                  <w:listItem w:displayText="Setor de Técnico" w:value="Setor de Técnico"/>
                  <w:listItem w:displayText="Setor de Terraplanagem" w:value="Setor de Terraplanagem"/>
                  <w:listItem w:displayText="Setor de Topografia" w:value="Setor de Topografia"/>
                  <w:listItem w:displayText="Setor de Transportes e Manutenção" w:value="Setor de Transportes e Manutenção"/>
                  <w:listItem w:displayText="   " w:value="   "/>
                  <w:listItem w:displayText="SETORES DE SEGURANÇA PÚBLICA E TRÂNSITO" w:value="SETORES DE SEGURANÇA PÚBLICA E TRÂNSITO"/>
                  <w:listItem w:displayText="Setor de Atendimento a Ocorrências" w:value="Setor de Atendimento a Ocorrências"/>
                  <w:listItem w:displayText="Setor de Atendimento de Ocorrência da Frota Municipal" w:value="Setor de Atendimento de Ocorrência da Frota Municipal"/>
                  <w:listItem w:displayText="Setor de Controle de Frota" w:value="Setor de Controle de Frota"/>
                  <w:listItem w:displayText="Defesa Civil" w:value="Defesa Civil"/>
                  <w:listItem w:displayText="Setor de Expediente         " w:value="Setor de Expediente         "/>
                  <w:listItem w:displayText="Setor Municipal de Trânsito (SEMUTRAN)" w:value="Setor Municipal de Trânsito (SEMUTRAN)"/>
                  <w:listItem w:displayText="Setor de Ronda Patrimonial" w:value="Setor de Ronda Patrimonial"/>
                  <w:listItem w:displayText="  " w:value="  "/>
                  <w:listItem w:displayText="SETORES DE CULTURA E TURISMO" w:value="SETORES DE CULTURA E TURISMO"/>
                  <w:listItem w:displayText="Setor de Acompanhamento de Contratos e Convênios         " w:value="Setor de Acompanhamento de Contratos e Convênios         "/>
                  <w:listItem w:displayText="Setor de Apoio Administrativo               " w:value="Setor de Apoio Administrativo               "/>
                  <w:listItem w:displayText="Setor de Apoio Turístico" w:value="Setor de Apoio Turístico"/>
                  <w:listItem w:displayText="Setor de Atendimento as Escolas              " w:value="Setor de Atendimento as Escolas              "/>
                  <w:listItem w:displayText="Setor de Biblioteca" w:value="Setor de Biblioteca"/>
                  <w:listItem w:displayText="Setor de Expediente                  " w:value="Setor de Expediente                  "/>
                  <w:listItem w:displayText="Setor de Mapa Cultural" w:value="Setor de Mapa Cultural"/>
                  <w:listItem w:displayText="Setor de Mapa Turístico" w:value="Setor de Mapa Turístico"/>
                  <w:listItem w:displayText="Setor de Oficinas Culturais" w:value="Setor de Oficinas Culturais"/>
                  <w:listItem w:displayText="Setor de Planejamento" w:value="Setor de Planejamento"/>
                  <w:listItem w:displayText="Setor de Programas e Projetos" w:value="Setor de Programas e Projetos"/>
                  <w:listItem w:displayText="Setor de Projetos Culturais e Turísticos" w:value="Setor de Projetos Culturais e Turísticos"/>
                  <w:listItem w:displayText="Setor de Turismo Interno e Externo" w:value="Setor de Turismo Interno e Externo"/>
                  <w:listItem w:displayText=" " w:value=" "/>
                  <w:listItem w:displayText="GABINETE DO PREFEITO" w:value="GABINETE DO PREFEITO"/>
                  <w:listItem w:displayText="Setor de Apoio a Web" w:value="Setor de Apoio a Web"/>
                  <w:listItem w:displayText="Setor de Apoio Administrativo                       " w:value="Setor de Apoio Administrativo                       "/>
                  <w:listItem w:displayText="Setor de Cerimonial e Eventos" w:value="Setor de Cerimonial e Eventos"/>
                  <w:listItem w:displayText="Setor de Expediente                      " w:value="Setor de Expediente                      "/>
                  <w:listItem w:displayText="Setor de Imprensa" w:value="Setor de Imprensa"/>
                </w:dropDownList>
              </w:sdtPr>
              <w:sdtEndPr/>
              <w:sdtContent>
                <w:r w:rsidR="00FD3E29">
                  <w:rPr>
                    <w:rFonts w:ascii="Arial Narrow" w:hAnsi="Arial Narrow"/>
                    <w:b/>
                    <w:bCs/>
                    <w:color w:val="0000FF"/>
                    <w:szCs w:val="24"/>
                  </w:rPr>
                  <w:t>INSERIR AQUI O SEU SETOR</w:t>
                </w:r>
              </w:sdtContent>
            </w:sdt>
          </w:p>
        </w:tc>
      </w:tr>
    </w:tbl>
    <w:p w14:paraId="20488C8B" w14:textId="129CEEDD" w:rsidR="00464541" w:rsidRPr="00EB7FBD" w:rsidRDefault="00464541" w:rsidP="00494C32">
      <w:pPr>
        <w:tabs>
          <w:tab w:val="left" w:pos="2445"/>
        </w:tabs>
        <w:spacing w:before="120" w:after="120" w:line="240" w:lineRule="auto"/>
        <w:jc w:val="both"/>
        <w:rPr>
          <w:rFonts w:ascii="Arial Narrow" w:hAnsi="Arial Narrow"/>
          <w:sz w:val="24"/>
          <w:szCs w:val="24"/>
        </w:rPr>
      </w:pPr>
    </w:p>
    <w:p w14:paraId="1A448132" w14:textId="6220527B" w:rsidR="00464541" w:rsidRPr="00EB7FBD" w:rsidRDefault="00464541" w:rsidP="00494C32">
      <w:pPr>
        <w:spacing w:before="120" w:after="120" w:line="240" w:lineRule="auto"/>
        <w:jc w:val="both"/>
        <w:rPr>
          <w:rFonts w:ascii="Arial Narrow" w:hAnsi="Arial Narrow"/>
          <w:b/>
          <w:bCs/>
          <w:sz w:val="24"/>
          <w:szCs w:val="24"/>
        </w:rPr>
      </w:pPr>
      <w:r w:rsidRPr="00EB7FBD">
        <w:rPr>
          <w:rFonts w:ascii="Arial Narrow" w:hAnsi="Arial Narrow"/>
          <w:b/>
          <w:bCs/>
          <w:sz w:val="24"/>
          <w:szCs w:val="24"/>
        </w:rPr>
        <w:t>I - OBJETO DA CONTRATAÇÃO</w:t>
      </w:r>
    </w:p>
    <w:p w14:paraId="511D26B1" w14:textId="71E7FF55" w:rsidR="00464541" w:rsidRPr="00174A9C" w:rsidRDefault="00F82968" w:rsidP="00494C32">
      <w:pPr>
        <w:spacing w:before="120" w:after="120" w:line="240" w:lineRule="auto"/>
        <w:jc w:val="both"/>
        <w:rPr>
          <w:rFonts w:ascii="Arial Narrow" w:hAnsi="Arial Narrow"/>
          <w:b/>
          <w:bCs/>
          <w:sz w:val="24"/>
          <w:szCs w:val="24"/>
        </w:rPr>
      </w:pPr>
      <w:r w:rsidRPr="00EB7FBD">
        <w:rPr>
          <w:rFonts w:ascii="Arial Narrow" w:hAnsi="Arial Narrow"/>
          <w:sz w:val="24"/>
          <w:szCs w:val="24"/>
        </w:rPr>
        <w:t xml:space="preserve">1. </w:t>
      </w:r>
      <w:r w:rsidR="00464541" w:rsidRPr="00EB7FBD">
        <w:rPr>
          <w:rFonts w:ascii="Arial Narrow" w:hAnsi="Arial Narrow"/>
          <w:sz w:val="24"/>
          <w:szCs w:val="24"/>
        </w:rPr>
        <w:t xml:space="preserve">O objeto da presente é </w:t>
      </w:r>
      <w:r w:rsidR="00C11B5A" w:rsidRPr="00EB7FBD">
        <w:rPr>
          <w:rFonts w:ascii="Arial Narrow" w:hAnsi="Arial Narrow"/>
          <w:sz w:val="24"/>
          <w:szCs w:val="24"/>
        </w:rPr>
        <w:t>a</w:t>
      </w:r>
      <w:r w:rsidR="00241723" w:rsidRPr="00EB7FBD">
        <w:rPr>
          <w:rFonts w:ascii="Arial Narrow" w:hAnsi="Arial Narrow"/>
          <w:color w:val="FF0000"/>
          <w:sz w:val="24"/>
          <w:szCs w:val="24"/>
        </w:rPr>
        <w:t xml:space="preserve"> </w:t>
      </w:r>
      <w:r w:rsidR="00B51D8C" w:rsidRPr="00423101">
        <w:rPr>
          <w:rFonts w:ascii="Arial Narrow" w:hAnsi="Arial Narrow"/>
          <w:b/>
          <w:bCs/>
          <w:color w:val="FF0000"/>
          <w:sz w:val="24"/>
          <w:szCs w:val="24"/>
        </w:rPr>
        <w:t xml:space="preserve">CONTRATAÇÃO EMPRESA PARA </w:t>
      </w:r>
      <w:r w:rsidR="00423101" w:rsidRPr="00423101">
        <w:rPr>
          <w:rFonts w:ascii="Arial Narrow" w:hAnsi="Arial Narrow"/>
          <w:b/>
          <w:bCs/>
          <w:color w:val="FF0000"/>
          <w:sz w:val="24"/>
          <w:szCs w:val="24"/>
        </w:rPr>
        <w:t>XXXXXXXXXXXXXXXXXXXXXXXXXXXXX</w:t>
      </w:r>
      <w:r w:rsidR="00DD2A08">
        <w:rPr>
          <w:rFonts w:ascii="Arial Narrow" w:hAnsi="Arial Narrow"/>
          <w:b/>
          <w:bCs/>
          <w:color w:val="FF0000"/>
          <w:sz w:val="24"/>
          <w:szCs w:val="24"/>
        </w:rPr>
        <w:t xml:space="preserve"> OU REGISTRO DE PRE</w:t>
      </w:r>
      <w:r w:rsidR="00EA42DC">
        <w:rPr>
          <w:rFonts w:ascii="Arial Narrow" w:hAnsi="Arial Narrow"/>
          <w:b/>
          <w:bCs/>
          <w:color w:val="FF0000"/>
          <w:sz w:val="24"/>
          <w:szCs w:val="24"/>
        </w:rPr>
        <w:t>ÇOS PARA XXXXXXXXXXXXXXXXXXXXXX</w:t>
      </w:r>
      <w:r w:rsidR="00174A9C">
        <w:rPr>
          <w:rFonts w:ascii="Arial Narrow" w:hAnsi="Arial Narrow"/>
          <w:b/>
          <w:bCs/>
          <w:sz w:val="24"/>
          <w:szCs w:val="24"/>
        </w:rPr>
        <w:t>.</w:t>
      </w:r>
    </w:p>
    <w:p w14:paraId="35DA3DAE" w14:textId="4FF0613B" w:rsidR="0036499A" w:rsidRPr="00EB7FBD" w:rsidRDefault="0036499A" w:rsidP="009D2FCC">
      <w:pPr>
        <w:spacing w:before="120" w:after="120" w:line="240" w:lineRule="auto"/>
        <w:jc w:val="both"/>
        <w:rPr>
          <w:rFonts w:ascii="Arial Narrow" w:hAnsi="Arial Narrow"/>
          <w:color w:val="FF0000"/>
          <w:sz w:val="24"/>
          <w:szCs w:val="24"/>
        </w:rPr>
      </w:pPr>
    </w:p>
    <w:p w14:paraId="666231BC" w14:textId="72808B4A" w:rsidR="00464541" w:rsidRPr="003E6555" w:rsidRDefault="00464541" w:rsidP="00494C32">
      <w:pPr>
        <w:spacing w:before="120" w:after="120" w:line="240" w:lineRule="auto"/>
        <w:jc w:val="both"/>
        <w:rPr>
          <w:rFonts w:ascii="Arial Narrow" w:hAnsi="Arial Narrow"/>
          <w:b/>
          <w:bCs/>
          <w:color w:val="FF0000"/>
          <w:sz w:val="24"/>
          <w:szCs w:val="24"/>
        </w:rPr>
      </w:pPr>
      <w:commentRangeStart w:id="1"/>
      <w:r w:rsidRPr="00EB7FBD">
        <w:rPr>
          <w:rFonts w:ascii="Arial Narrow" w:hAnsi="Arial Narrow"/>
          <w:b/>
          <w:bCs/>
          <w:sz w:val="24"/>
          <w:szCs w:val="24"/>
        </w:rPr>
        <w:t>II - FONTES CONSULTADAS</w:t>
      </w:r>
      <w:commentRangeEnd w:id="1"/>
      <w:r w:rsidR="004A6055">
        <w:rPr>
          <w:rStyle w:val="Refdecomentrio"/>
        </w:rPr>
        <w:commentReference w:id="1"/>
      </w:r>
    </w:p>
    <w:p w14:paraId="3C57FCF7" w14:textId="329A95FB" w:rsidR="00C846AD" w:rsidRDefault="00464541" w:rsidP="00A0035A">
      <w:pPr>
        <w:spacing w:before="120" w:after="120" w:line="240" w:lineRule="auto"/>
        <w:jc w:val="both"/>
      </w:pPr>
      <w:r w:rsidRPr="00EB7FBD">
        <w:rPr>
          <w:rFonts w:ascii="Arial Narrow" w:hAnsi="Arial Narrow"/>
          <w:sz w:val="24"/>
          <w:szCs w:val="24"/>
        </w:rPr>
        <w:t>2.</w:t>
      </w:r>
      <w:r w:rsidR="00F5049E" w:rsidRPr="00EB7FBD">
        <w:rPr>
          <w:rFonts w:ascii="Arial Narrow" w:hAnsi="Arial Narrow"/>
          <w:sz w:val="24"/>
          <w:szCs w:val="24"/>
        </w:rPr>
        <w:t>1</w:t>
      </w:r>
      <w:r w:rsidRPr="00EB7FBD">
        <w:rPr>
          <w:rFonts w:ascii="Arial Narrow" w:hAnsi="Arial Narrow"/>
          <w:sz w:val="24"/>
          <w:szCs w:val="24"/>
        </w:rPr>
        <w:t xml:space="preserve">. </w:t>
      </w:r>
      <w:r w:rsidR="00FB1E36">
        <w:rPr>
          <w:rFonts w:ascii="Arial Narrow" w:hAnsi="Arial Narrow"/>
          <w:sz w:val="24"/>
          <w:szCs w:val="24"/>
        </w:rPr>
        <w:t xml:space="preserve">Para </w:t>
      </w:r>
      <w:r w:rsidR="007139FA">
        <w:rPr>
          <w:rFonts w:ascii="Arial Narrow" w:hAnsi="Arial Narrow"/>
          <w:sz w:val="24"/>
          <w:szCs w:val="24"/>
        </w:rPr>
        <w:t xml:space="preserve">a </w:t>
      </w:r>
      <w:r w:rsidR="00FB1E36">
        <w:rPr>
          <w:rFonts w:ascii="Arial Narrow" w:hAnsi="Arial Narrow"/>
          <w:sz w:val="24"/>
          <w:szCs w:val="24"/>
        </w:rPr>
        <w:t>coleta de preços</w:t>
      </w:r>
      <w:r w:rsidR="00D34877">
        <w:rPr>
          <w:rFonts w:ascii="Arial Narrow" w:hAnsi="Arial Narrow"/>
          <w:sz w:val="24"/>
          <w:szCs w:val="24"/>
        </w:rPr>
        <w:t xml:space="preserve">, </w:t>
      </w:r>
      <w:r w:rsidR="0098247C">
        <w:rPr>
          <w:rFonts w:ascii="Arial Narrow" w:hAnsi="Arial Narrow"/>
          <w:sz w:val="24"/>
          <w:szCs w:val="24"/>
        </w:rPr>
        <w:t>fo</w:t>
      </w:r>
      <w:r w:rsidR="00FA3F37">
        <w:rPr>
          <w:rFonts w:ascii="Arial Narrow" w:hAnsi="Arial Narrow"/>
          <w:sz w:val="24"/>
          <w:szCs w:val="24"/>
        </w:rPr>
        <w:t>ram respeitados os seguintes parâmetros, conforme ordena o Decreto Municipal nº 729/2023</w:t>
      </w:r>
      <w:r w:rsidR="005F1CDE">
        <w:rPr>
          <w:rFonts w:ascii="Arial Narrow" w:hAnsi="Arial Narrow"/>
          <w:sz w:val="24"/>
          <w:szCs w:val="24"/>
        </w:rPr>
        <w:t xml:space="preserve"> – </w:t>
      </w:r>
      <w:r w:rsidR="00142585">
        <w:rPr>
          <w:rFonts w:ascii="Arial Narrow" w:hAnsi="Arial Narrow"/>
          <w:sz w:val="24"/>
          <w:szCs w:val="24"/>
        </w:rPr>
        <w:t xml:space="preserve">§2º do </w:t>
      </w:r>
      <w:r w:rsidR="005F1CDE">
        <w:rPr>
          <w:rFonts w:ascii="Arial Narrow" w:hAnsi="Arial Narrow"/>
          <w:sz w:val="24"/>
          <w:szCs w:val="24"/>
        </w:rPr>
        <w:t>art. 11</w:t>
      </w:r>
      <w:r w:rsidR="00F5691A" w:rsidRPr="00EB7FBD">
        <w:rPr>
          <w:rFonts w:ascii="Arial Narrow" w:hAnsi="Arial Narrow"/>
          <w:sz w:val="24"/>
          <w:szCs w:val="24"/>
        </w:rPr>
        <w:t>: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5665"/>
        <w:gridCol w:w="1559"/>
        <w:gridCol w:w="3114"/>
      </w:tblGrid>
      <w:tr w:rsidR="00506FA6" w:rsidRPr="00506FA6" w14:paraId="2828AA3E" w14:textId="77777777" w:rsidTr="00E21140">
        <w:trPr>
          <w:trHeight w:val="554"/>
        </w:trPr>
        <w:tc>
          <w:tcPr>
            <w:tcW w:w="2740" w:type="pct"/>
            <w:shd w:val="clear" w:color="auto" w:fill="D5DCE4" w:themeFill="text2" w:themeFillTint="33"/>
            <w:vAlign w:val="center"/>
          </w:tcPr>
          <w:p w14:paraId="5EF44753" w14:textId="57501995" w:rsidR="00506FA6" w:rsidRPr="00506FA6" w:rsidRDefault="00506FA6" w:rsidP="00453510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06FA6">
              <w:rPr>
                <w:rFonts w:ascii="Arial Narrow" w:hAnsi="Arial Narrow"/>
                <w:b/>
                <w:bCs/>
                <w:sz w:val="20"/>
                <w:szCs w:val="20"/>
              </w:rPr>
              <w:t>Parâmetro</w:t>
            </w:r>
          </w:p>
        </w:tc>
        <w:tc>
          <w:tcPr>
            <w:tcW w:w="754" w:type="pct"/>
            <w:shd w:val="clear" w:color="auto" w:fill="D5DCE4" w:themeFill="text2" w:themeFillTint="33"/>
            <w:vAlign w:val="center"/>
          </w:tcPr>
          <w:p w14:paraId="701D015A" w14:textId="77777777" w:rsidR="00506FA6" w:rsidRPr="00506FA6" w:rsidRDefault="00506FA6" w:rsidP="00453510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06FA6">
              <w:rPr>
                <w:rFonts w:ascii="Arial Narrow" w:hAnsi="Arial Narrow"/>
                <w:b/>
                <w:bCs/>
                <w:sz w:val="20"/>
                <w:szCs w:val="20"/>
              </w:rPr>
              <w:t>Foi utilizado?</w:t>
            </w:r>
          </w:p>
          <w:p w14:paraId="5C61124B" w14:textId="6A2A68AD" w:rsidR="00506FA6" w:rsidRPr="00506FA6" w:rsidRDefault="00506FA6" w:rsidP="00453510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06FA6">
              <w:rPr>
                <w:rFonts w:ascii="Arial Narrow" w:hAnsi="Arial Narrow"/>
                <w:b/>
                <w:bCs/>
                <w:sz w:val="20"/>
                <w:szCs w:val="20"/>
              </w:rPr>
              <w:t>(sim ou não)</w:t>
            </w:r>
          </w:p>
        </w:tc>
        <w:tc>
          <w:tcPr>
            <w:tcW w:w="1506" w:type="pct"/>
            <w:shd w:val="clear" w:color="auto" w:fill="D5DCE4" w:themeFill="text2" w:themeFillTint="33"/>
            <w:vAlign w:val="center"/>
          </w:tcPr>
          <w:p w14:paraId="1307AA9B" w14:textId="02D656CD" w:rsidR="00506FA6" w:rsidRPr="00506FA6" w:rsidRDefault="00AB17B1" w:rsidP="00453510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Observações</w:t>
            </w:r>
          </w:p>
        </w:tc>
      </w:tr>
      <w:tr w:rsidR="008B2344" w:rsidRPr="00506FA6" w14:paraId="022CF704" w14:textId="77777777" w:rsidTr="00CB4A6A">
        <w:trPr>
          <w:trHeight w:val="1292"/>
        </w:trPr>
        <w:tc>
          <w:tcPr>
            <w:tcW w:w="2740" w:type="pct"/>
            <w:shd w:val="clear" w:color="auto" w:fill="E8F3E1"/>
            <w:vAlign w:val="center"/>
          </w:tcPr>
          <w:p w14:paraId="39442888" w14:textId="76949F9F" w:rsidR="007266EC" w:rsidRDefault="006622BD" w:rsidP="00861CD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single"/>
              </w:rPr>
            </w:pPr>
            <w:commentRangeStart w:id="2"/>
            <w:r w:rsidRPr="006149B0">
              <w:rPr>
                <w:rFonts w:ascii="Arial Narrow" w:hAnsi="Arial Narrow"/>
                <w:b/>
                <w:bCs/>
                <w:sz w:val="20"/>
                <w:szCs w:val="20"/>
                <w:u w:val="single"/>
              </w:rPr>
              <w:t xml:space="preserve">INCISO </w:t>
            </w:r>
            <w:r w:rsidR="00AE1322" w:rsidRPr="006149B0">
              <w:rPr>
                <w:rFonts w:ascii="Arial Narrow" w:hAnsi="Arial Narrow"/>
                <w:b/>
                <w:bCs/>
                <w:sz w:val="20"/>
                <w:szCs w:val="20"/>
                <w:u w:val="single"/>
              </w:rPr>
              <w:t>I</w:t>
            </w:r>
          </w:p>
          <w:p w14:paraId="6ADF1F11" w14:textId="77777777" w:rsidR="00033B44" w:rsidRPr="006149B0" w:rsidRDefault="00033B44" w:rsidP="00861CDC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1B2A5AC9" w14:textId="3F2F5161" w:rsidR="00506FA6" w:rsidRPr="00CB4A6A" w:rsidRDefault="001D24AF" w:rsidP="004C4F43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  <w:r w:rsidRPr="001D24AF">
              <w:rPr>
                <w:rFonts w:ascii="Arial Narrow" w:hAnsi="Arial Narrow"/>
                <w:sz w:val="20"/>
                <w:szCs w:val="20"/>
              </w:rPr>
              <w:t xml:space="preserve">Painel de Preços, disponível no endereço eletrônico </w:t>
            </w:r>
            <w:r w:rsidR="00F30DF8" w:rsidRPr="00F30DF8">
              <w:rPr>
                <w:rFonts w:ascii="Arial Narrow" w:hAnsi="Arial Narrow"/>
                <w:color w:val="0000FF"/>
                <w:sz w:val="20"/>
                <w:szCs w:val="20"/>
              </w:rPr>
              <w:t>https://paineldeprecos.planejamento.gov.br/</w:t>
            </w:r>
            <w:r w:rsidRPr="001D24AF">
              <w:rPr>
                <w:rFonts w:ascii="Arial Narrow" w:hAnsi="Arial Narrow"/>
                <w:sz w:val="20"/>
                <w:szCs w:val="20"/>
              </w:rPr>
              <w:t xml:space="preserve">, desde que as cotações se refiram a aquisições ou contratações firmadas no período de </w:t>
            </w:r>
            <w:r w:rsidRPr="0002379B">
              <w:rPr>
                <w:rFonts w:ascii="Arial Narrow" w:hAnsi="Arial Narrow"/>
                <w:b/>
                <w:bCs/>
                <w:sz w:val="20"/>
                <w:szCs w:val="20"/>
                <w:u w:val="single"/>
              </w:rPr>
              <w:t>até 1 (um) ano anterior</w:t>
            </w:r>
            <w:r w:rsidRPr="001D24AF">
              <w:rPr>
                <w:rFonts w:ascii="Arial Narrow" w:hAnsi="Arial Narrow"/>
                <w:sz w:val="20"/>
                <w:szCs w:val="20"/>
              </w:rPr>
              <w:t xml:space="preserve"> à data de divulgação do instrumento convocatório</w:t>
            </w:r>
            <w:r w:rsidR="00CB4A6A">
              <w:rPr>
                <w:rFonts w:ascii="Arial Narrow" w:hAnsi="Arial Narrow"/>
                <w:sz w:val="20"/>
                <w:szCs w:val="20"/>
              </w:rPr>
              <w:t>.</w:t>
            </w:r>
            <w:commentRangeEnd w:id="2"/>
            <w:r w:rsidR="00CB4A6A">
              <w:rPr>
                <w:rStyle w:val="Refdecomentrio"/>
              </w:rPr>
              <w:commentReference w:id="2"/>
            </w:r>
          </w:p>
        </w:tc>
        <w:tc>
          <w:tcPr>
            <w:tcW w:w="754" w:type="pct"/>
            <w:shd w:val="clear" w:color="auto" w:fill="E8F3E1"/>
            <w:vAlign w:val="center"/>
          </w:tcPr>
          <w:p w14:paraId="42E98385" w14:textId="4640FD79" w:rsidR="00506FA6" w:rsidRPr="00506FA6" w:rsidRDefault="009419EE" w:rsidP="00453510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Fonts w:ascii="Arial Narrow" w:hAnsi="Arial Narrow"/>
                  <w:b/>
                  <w:bCs/>
                  <w:color w:val="0000FF"/>
                  <w:szCs w:val="24"/>
                </w:rPr>
                <w:tag w:val="INSERIR AQUI A SUA SECRETARIA"/>
                <w:id w:val="-926340490"/>
                <w:dropDownList>
                  <w:listItem w:displayText="INSERIR AQUI" w:value="INSERIR AQUI"/>
                  <w:listItem w:displayText=" " w:value=" "/>
                  <w:listItem w:displayText="SIM" w:value="SIM"/>
                  <w:listItem w:displayText="NÃO" w:value="NÃO"/>
                </w:dropDownList>
              </w:sdtPr>
              <w:sdtEndPr/>
              <w:sdtContent>
                <w:r w:rsidR="0050074A">
                  <w:rPr>
                    <w:rFonts w:ascii="Arial Narrow" w:hAnsi="Arial Narrow"/>
                    <w:b/>
                    <w:bCs/>
                    <w:color w:val="0000FF"/>
                    <w:szCs w:val="24"/>
                  </w:rPr>
                  <w:t>INSERIR AQUI</w:t>
                </w:r>
              </w:sdtContent>
            </w:sdt>
          </w:p>
        </w:tc>
        <w:tc>
          <w:tcPr>
            <w:tcW w:w="1506" w:type="pct"/>
            <w:shd w:val="clear" w:color="auto" w:fill="E8F3E1"/>
            <w:vAlign w:val="center"/>
          </w:tcPr>
          <w:p w14:paraId="02E7AFA1" w14:textId="04C98A25" w:rsidR="006622BD" w:rsidRPr="00E718EB" w:rsidRDefault="006622BD" w:rsidP="00453510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  <w:u w:val="thick"/>
              </w:rPr>
            </w:pPr>
            <w:r w:rsidRPr="00E718EB">
              <w:rPr>
                <w:rFonts w:ascii="Arial Narrow" w:hAnsi="Arial Narrow"/>
                <w:b/>
                <w:bCs/>
                <w:sz w:val="24"/>
                <w:szCs w:val="24"/>
                <w:u w:val="thick"/>
              </w:rPr>
              <w:t>PARÂMETRO PRIORIZADO</w:t>
            </w:r>
            <w:r w:rsidR="00D354EC">
              <w:rPr>
                <w:rFonts w:ascii="Arial Narrow" w:hAnsi="Arial Narrow"/>
                <w:b/>
                <w:bCs/>
                <w:sz w:val="24"/>
                <w:szCs w:val="24"/>
                <w:u w:val="thick"/>
              </w:rPr>
              <w:t>!</w:t>
            </w:r>
            <w:r w:rsidR="0020461A">
              <w:rPr>
                <w:rFonts w:ascii="Arial Narrow" w:hAnsi="Arial Narrow"/>
                <w:b/>
                <w:bCs/>
                <w:sz w:val="24"/>
                <w:szCs w:val="24"/>
                <w:u w:val="thick"/>
              </w:rPr>
              <w:t>”</w:t>
            </w:r>
          </w:p>
          <w:p w14:paraId="56334A0E" w14:textId="77777777" w:rsidR="006622BD" w:rsidRDefault="006622BD" w:rsidP="00453510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  <w:p w14:paraId="13676F7E" w14:textId="7321D23A" w:rsidR="00506FA6" w:rsidRPr="006622BD" w:rsidRDefault="006622BD" w:rsidP="00310FA4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Conforme §</w:t>
            </w:r>
            <w:r w:rsidR="00310FA4">
              <w:rPr>
                <w:rFonts w:ascii="Arial Narrow" w:hAnsi="Arial Narrow"/>
                <w:b/>
                <w:bCs/>
                <w:sz w:val="20"/>
                <w:szCs w:val="20"/>
              </w:rPr>
              <w:t>3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º do art. 11 do Decreto Municipal nº 729/2023</w:t>
            </w:r>
          </w:p>
        </w:tc>
      </w:tr>
      <w:tr w:rsidR="00E21140" w:rsidRPr="00506FA6" w14:paraId="6C207154" w14:textId="77777777" w:rsidTr="00224CAD">
        <w:trPr>
          <w:trHeight w:val="1268"/>
        </w:trPr>
        <w:tc>
          <w:tcPr>
            <w:tcW w:w="2740" w:type="pct"/>
            <w:shd w:val="clear" w:color="auto" w:fill="E8F3E1"/>
            <w:vAlign w:val="center"/>
          </w:tcPr>
          <w:p w14:paraId="453F513F" w14:textId="051562F9" w:rsidR="006622BD" w:rsidRDefault="006622BD" w:rsidP="006622BD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  <w:commentRangeStart w:id="3"/>
            <w:r w:rsidRPr="006149B0">
              <w:rPr>
                <w:rFonts w:ascii="Arial Narrow" w:hAnsi="Arial Narrow"/>
                <w:b/>
                <w:bCs/>
                <w:sz w:val="20"/>
                <w:szCs w:val="20"/>
                <w:u w:val="single"/>
              </w:rPr>
              <w:t>INCISO I</w:t>
            </w:r>
            <w:r w:rsidRPr="006149B0">
              <w:rPr>
                <w:rFonts w:ascii="Arial Narrow" w:hAnsi="Arial Narrow"/>
                <w:sz w:val="20"/>
                <w:szCs w:val="20"/>
                <w:u w:val="single"/>
              </w:rPr>
              <w:t>I</w:t>
            </w:r>
          </w:p>
          <w:p w14:paraId="0B671AB8" w14:textId="77777777" w:rsidR="00033B44" w:rsidRPr="006149B0" w:rsidRDefault="00033B44" w:rsidP="006622BD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167DA397" w14:textId="459BC77B" w:rsidR="001C0460" w:rsidRPr="00224CAD" w:rsidRDefault="006622BD" w:rsidP="006622BD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61CDC">
              <w:rPr>
                <w:rFonts w:ascii="Arial Narrow" w:hAnsi="Arial Narrow"/>
                <w:sz w:val="20"/>
                <w:szCs w:val="20"/>
              </w:rPr>
              <w:t xml:space="preserve">Aquisições e contratações similares de outros entes públicos, firmadas no período de até </w:t>
            </w:r>
            <w:r w:rsidRPr="0002379B">
              <w:rPr>
                <w:rFonts w:ascii="Arial Narrow" w:hAnsi="Arial Narrow"/>
                <w:b/>
                <w:bCs/>
                <w:sz w:val="20"/>
                <w:szCs w:val="20"/>
                <w:u w:val="single"/>
              </w:rPr>
              <w:t>1 (um) ano anterior</w:t>
            </w:r>
            <w:r w:rsidRPr="0002379B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 w:rsidRPr="00861CDC">
              <w:rPr>
                <w:rFonts w:ascii="Arial Narrow" w:hAnsi="Arial Narrow"/>
                <w:sz w:val="20"/>
                <w:szCs w:val="20"/>
              </w:rPr>
              <w:t>à data de divulgação do instrumento convocatório</w:t>
            </w:r>
            <w:r w:rsidR="00224CAD">
              <w:rPr>
                <w:rFonts w:ascii="Arial Narrow" w:hAnsi="Arial Narrow"/>
                <w:sz w:val="20"/>
                <w:szCs w:val="20"/>
              </w:rPr>
              <w:t>.</w:t>
            </w:r>
            <w:commentRangeEnd w:id="3"/>
            <w:r w:rsidR="00224CAD">
              <w:rPr>
                <w:rStyle w:val="Refdecomentrio"/>
              </w:rPr>
              <w:commentReference w:id="3"/>
            </w:r>
          </w:p>
        </w:tc>
        <w:tc>
          <w:tcPr>
            <w:tcW w:w="754" w:type="pct"/>
            <w:shd w:val="clear" w:color="auto" w:fill="E8F3E1"/>
            <w:vAlign w:val="center"/>
          </w:tcPr>
          <w:p w14:paraId="6CF993CC" w14:textId="17433CCD" w:rsidR="006622BD" w:rsidRPr="00506FA6" w:rsidRDefault="009419EE" w:rsidP="006622B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Fonts w:ascii="Arial Narrow" w:hAnsi="Arial Narrow"/>
                  <w:b/>
                  <w:bCs/>
                  <w:color w:val="0000FF"/>
                  <w:szCs w:val="24"/>
                </w:rPr>
                <w:tag w:val="INSERIR AQUI A SUA SECRETARIA"/>
                <w:id w:val="252183575"/>
                <w:dropDownList>
                  <w:listItem w:displayText="INSERIR AQUI" w:value="INSERIR AQUI"/>
                  <w:listItem w:displayText=" " w:value=" "/>
                  <w:listItem w:displayText="SIM" w:value="SIM"/>
                  <w:listItem w:displayText="NÃO" w:value="NÃO"/>
                </w:dropDownList>
              </w:sdtPr>
              <w:sdtEndPr/>
              <w:sdtContent>
                <w:r w:rsidR="0050074A">
                  <w:rPr>
                    <w:rFonts w:ascii="Arial Narrow" w:hAnsi="Arial Narrow"/>
                    <w:b/>
                    <w:bCs/>
                    <w:color w:val="0000FF"/>
                    <w:szCs w:val="24"/>
                  </w:rPr>
                  <w:t>INSERIR AQUI</w:t>
                </w:r>
              </w:sdtContent>
            </w:sdt>
          </w:p>
        </w:tc>
        <w:tc>
          <w:tcPr>
            <w:tcW w:w="1506" w:type="pct"/>
            <w:shd w:val="clear" w:color="auto" w:fill="E8F3E1"/>
            <w:vAlign w:val="center"/>
          </w:tcPr>
          <w:p w14:paraId="4AB431AA" w14:textId="4409F7C2" w:rsidR="006622BD" w:rsidRPr="00E718EB" w:rsidRDefault="006622BD" w:rsidP="006622BD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  <w:u w:val="thick"/>
              </w:rPr>
            </w:pPr>
            <w:r w:rsidRPr="00E718EB">
              <w:rPr>
                <w:rFonts w:ascii="Arial Narrow" w:hAnsi="Arial Narrow"/>
                <w:b/>
                <w:bCs/>
                <w:sz w:val="24"/>
                <w:szCs w:val="24"/>
                <w:u w:val="thick"/>
              </w:rPr>
              <w:t>PARÂMETRO PRIORIZADO</w:t>
            </w:r>
            <w:r w:rsidR="00D354EC">
              <w:rPr>
                <w:rFonts w:ascii="Arial Narrow" w:hAnsi="Arial Narrow"/>
                <w:b/>
                <w:bCs/>
                <w:sz w:val="24"/>
                <w:szCs w:val="24"/>
                <w:u w:val="thick"/>
              </w:rPr>
              <w:t>!</w:t>
            </w:r>
            <w:r w:rsidR="0020461A">
              <w:rPr>
                <w:rFonts w:ascii="Arial Narrow" w:hAnsi="Arial Narrow"/>
                <w:b/>
                <w:bCs/>
                <w:sz w:val="24"/>
                <w:szCs w:val="24"/>
                <w:u w:val="thick"/>
              </w:rPr>
              <w:t>!</w:t>
            </w:r>
          </w:p>
          <w:p w14:paraId="7DE23486" w14:textId="77777777" w:rsidR="006622BD" w:rsidRDefault="006622BD" w:rsidP="006622BD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  <w:p w14:paraId="3DA7DEF0" w14:textId="35C53EF4" w:rsidR="006622BD" w:rsidRPr="00AB17B1" w:rsidRDefault="006622BD" w:rsidP="00310FA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Conforme §</w:t>
            </w:r>
            <w:r w:rsidR="00310FA4">
              <w:rPr>
                <w:rFonts w:ascii="Arial Narrow" w:hAnsi="Arial Narrow"/>
                <w:b/>
                <w:bCs/>
                <w:sz w:val="20"/>
                <w:szCs w:val="20"/>
              </w:rPr>
              <w:t>3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º do art. 11 do Decreto Municipal nº 729/2023</w:t>
            </w:r>
          </w:p>
        </w:tc>
      </w:tr>
      <w:tr w:rsidR="008B2344" w:rsidRPr="00506FA6" w14:paraId="04D20E01" w14:textId="77777777" w:rsidTr="00FB124B">
        <w:trPr>
          <w:trHeight w:val="1928"/>
        </w:trPr>
        <w:tc>
          <w:tcPr>
            <w:tcW w:w="2740" w:type="pct"/>
            <w:shd w:val="clear" w:color="auto" w:fill="FFF8E5"/>
            <w:vAlign w:val="center"/>
          </w:tcPr>
          <w:p w14:paraId="38DA754E" w14:textId="3135ADC0" w:rsidR="006622BD" w:rsidRDefault="006622BD" w:rsidP="006622BD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single"/>
              </w:rPr>
            </w:pPr>
            <w:r w:rsidRPr="006149B0">
              <w:rPr>
                <w:rFonts w:ascii="Arial Narrow" w:hAnsi="Arial Narrow"/>
                <w:b/>
                <w:bCs/>
                <w:sz w:val="20"/>
                <w:szCs w:val="20"/>
                <w:u w:val="single"/>
              </w:rPr>
              <w:t>INCISO III</w:t>
            </w:r>
          </w:p>
          <w:p w14:paraId="4574D8D5" w14:textId="77777777" w:rsidR="00033B44" w:rsidRPr="006149B0" w:rsidRDefault="00033B44" w:rsidP="006622BD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single"/>
              </w:rPr>
            </w:pPr>
          </w:p>
          <w:p w14:paraId="6783BCD4" w14:textId="10533B8A" w:rsidR="006622BD" w:rsidRPr="00861CDC" w:rsidRDefault="006622BD" w:rsidP="006622BD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  <w:r w:rsidRPr="009D12F7">
              <w:rPr>
                <w:rFonts w:ascii="Arial Narrow" w:hAnsi="Arial Narrow"/>
                <w:sz w:val="20"/>
                <w:szCs w:val="20"/>
              </w:rPr>
              <w:t xml:space="preserve">Dados de pesquisa publicada em mídia especializada, de sítios eletrônicos especializados ou de domínio amplo, desde que atualizados no momento da pesquisa e compreendidos no intervalo de </w:t>
            </w:r>
            <w:r w:rsidRPr="0002379B">
              <w:rPr>
                <w:rFonts w:ascii="Arial Narrow" w:hAnsi="Arial Narrow"/>
                <w:b/>
                <w:bCs/>
                <w:sz w:val="20"/>
                <w:szCs w:val="20"/>
                <w:u w:val="single"/>
              </w:rPr>
              <w:t xml:space="preserve">até 6 (seis) meses de antecedência </w:t>
            </w:r>
            <w:r w:rsidRPr="009D12F7">
              <w:rPr>
                <w:rFonts w:ascii="Arial Narrow" w:hAnsi="Arial Narrow"/>
                <w:sz w:val="20"/>
                <w:szCs w:val="20"/>
              </w:rPr>
              <w:t>da data de divulgação do instrumento convocatório, contendo a data e hora de acesso</w:t>
            </w:r>
          </w:p>
        </w:tc>
        <w:tc>
          <w:tcPr>
            <w:tcW w:w="754" w:type="pct"/>
            <w:shd w:val="clear" w:color="auto" w:fill="FFF8E5"/>
            <w:vAlign w:val="center"/>
          </w:tcPr>
          <w:p w14:paraId="43EFF711" w14:textId="3CB6069D" w:rsidR="006622BD" w:rsidRPr="00506FA6" w:rsidRDefault="009419EE" w:rsidP="006622B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Fonts w:ascii="Arial Narrow" w:hAnsi="Arial Narrow"/>
                  <w:b/>
                  <w:bCs/>
                  <w:color w:val="0000FF"/>
                  <w:szCs w:val="24"/>
                </w:rPr>
                <w:tag w:val="INSERIR AQUI A SUA SECRETARIA"/>
                <w:id w:val="-766314656"/>
                <w:dropDownList>
                  <w:listItem w:displayText="INSERIR AQUI" w:value="INSERIR AQUI"/>
                  <w:listItem w:displayText=" " w:value=" "/>
                  <w:listItem w:displayText="SIM" w:value="SIM"/>
                  <w:listItem w:displayText="NÃO" w:value="NÃO"/>
                </w:dropDownList>
              </w:sdtPr>
              <w:sdtEndPr/>
              <w:sdtContent>
                <w:r w:rsidR="0050074A">
                  <w:rPr>
                    <w:rFonts w:ascii="Arial Narrow" w:hAnsi="Arial Narrow"/>
                    <w:b/>
                    <w:bCs/>
                    <w:color w:val="0000FF"/>
                    <w:szCs w:val="24"/>
                  </w:rPr>
                  <w:t>INSERIR AQUI</w:t>
                </w:r>
              </w:sdtContent>
            </w:sdt>
          </w:p>
        </w:tc>
        <w:tc>
          <w:tcPr>
            <w:tcW w:w="1506" w:type="pct"/>
            <w:shd w:val="clear" w:color="auto" w:fill="FFF8E5"/>
            <w:vAlign w:val="center"/>
          </w:tcPr>
          <w:p w14:paraId="67E63026" w14:textId="7F2F58DC" w:rsidR="00FB124B" w:rsidRPr="008D7F4C" w:rsidRDefault="00BC1C2F" w:rsidP="008D7F4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commentRangeStart w:id="4"/>
            <w:r w:rsidRPr="00FB124B">
              <w:rPr>
                <w:rFonts w:ascii="Arial Narrow" w:hAnsi="Arial Narrow"/>
                <w:b/>
                <w:bCs/>
                <w:sz w:val="20"/>
                <w:szCs w:val="20"/>
              </w:rPr>
              <w:t>Exemplos de mídia especializada</w:t>
            </w:r>
            <w:r w:rsidR="00FB124B" w:rsidRPr="00FB124B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ou sítio especializado</w:t>
            </w:r>
            <w:r w:rsidR="008D7F4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no comentário ao lado</w:t>
            </w:r>
            <w:commentRangeEnd w:id="4"/>
            <w:r w:rsidR="008D7F4C">
              <w:rPr>
                <w:rStyle w:val="Refdecomentrio"/>
              </w:rPr>
              <w:commentReference w:id="4"/>
            </w:r>
          </w:p>
        </w:tc>
      </w:tr>
      <w:tr w:rsidR="00BC1C2F" w:rsidRPr="00506FA6" w14:paraId="231040D0" w14:textId="77777777" w:rsidTr="00470495">
        <w:trPr>
          <w:trHeight w:val="2119"/>
        </w:trPr>
        <w:tc>
          <w:tcPr>
            <w:tcW w:w="2740" w:type="pct"/>
            <w:shd w:val="clear" w:color="auto" w:fill="FFEBEB"/>
            <w:vAlign w:val="center"/>
          </w:tcPr>
          <w:p w14:paraId="18956822" w14:textId="267AC07D" w:rsidR="006622BD" w:rsidRDefault="006622BD" w:rsidP="006622BD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single"/>
              </w:rPr>
            </w:pPr>
            <w:r w:rsidRPr="006149B0">
              <w:rPr>
                <w:rFonts w:ascii="Arial Narrow" w:hAnsi="Arial Narrow"/>
                <w:b/>
                <w:bCs/>
                <w:sz w:val="20"/>
                <w:szCs w:val="20"/>
                <w:u w:val="single"/>
              </w:rPr>
              <w:t>INCISO IV</w:t>
            </w:r>
          </w:p>
          <w:p w14:paraId="2EAF478F" w14:textId="77777777" w:rsidR="00033B44" w:rsidRPr="006149B0" w:rsidRDefault="00033B44" w:rsidP="006622BD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single"/>
              </w:rPr>
            </w:pPr>
          </w:p>
          <w:p w14:paraId="096FFAEF" w14:textId="34AC812C" w:rsidR="006622BD" w:rsidRPr="009D12F7" w:rsidRDefault="006622BD" w:rsidP="006622BD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  <w:r w:rsidRPr="009D12F7">
              <w:rPr>
                <w:rFonts w:ascii="Arial Narrow" w:hAnsi="Arial Narrow"/>
                <w:sz w:val="20"/>
                <w:szCs w:val="20"/>
              </w:rPr>
              <w:t xml:space="preserve">Pesquisa direta com fornecedores, mediante solicitação formal de cotação, desde que os orçamentos considerados estejam compreendidos no intervalo de </w:t>
            </w:r>
            <w:r w:rsidRPr="0002379B">
              <w:rPr>
                <w:rFonts w:ascii="Arial Narrow" w:hAnsi="Arial Narrow"/>
                <w:b/>
                <w:bCs/>
                <w:sz w:val="20"/>
                <w:szCs w:val="20"/>
                <w:u w:val="single"/>
              </w:rPr>
              <w:t>até 6 (seis) meses de antecedência</w:t>
            </w:r>
            <w:r w:rsidRPr="009D12F7">
              <w:rPr>
                <w:rFonts w:ascii="Arial Narrow" w:hAnsi="Arial Narrow"/>
                <w:sz w:val="20"/>
                <w:szCs w:val="20"/>
              </w:rPr>
              <w:t xml:space="preserve"> da data de divulgação do instrumento convocatório</w:t>
            </w:r>
          </w:p>
        </w:tc>
        <w:tc>
          <w:tcPr>
            <w:tcW w:w="754" w:type="pct"/>
            <w:shd w:val="clear" w:color="auto" w:fill="FFEBEB"/>
            <w:vAlign w:val="center"/>
          </w:tcPr>
          <w:p w14:paraId="27FA49A4" w14:textId="67B52609" w:rsidR="006622BD" w:rsidRPr="00506FA6" w:rsidRDefault="009419EE" w:rsidP="006622B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Fonts w:ascii="Arial Narrow" w:hAnsi="Arial Narrow"/>
                  <w:b/>
                  <w:bCs/>
                  <w:color w:val="0000FF"/>
                  <w:szCs w:val="24"/>
                </w:rPr>
                <w:tag w:val="INSERIR AQUI A SUA SECRETARIA"/>
                <w:id w:val="-965264520"/>
                <w:dropDownList>
                  <w:listItem w:displayText="INSERIR AQUI" w:value="INSERIR AQUI"/>
                  <w:listItem w:displayText=" " w:value=" "/>
                  <w:listItem w:displayText="SIM" w:value="SIM"/>
                  <w:listItem w:displayText="NÃO" w:value="NÃO"/>
                </w:dropDownList>
              </w:sdtPr>
              <w:sdtEndPr/>
              <w:sdtContent>
                <w:r w:rsidR="0050074A">
                  <w:rPr>
                    <w:rFonts w:ascii="Arial Narrow" w:hAnsi="Arial Narrow"/>
                    <w:b/>
                    <w:bCs/>
                    <w:color w:val="0000FF"/>
                    <w:szCs w:val="24"/>
                  </w:rPr>
                  <w:t>INSERIR AQUI</w:t>
                </w:r>
              </w:sdtContent>
            </w:sdt>
          </w:p>
        </w:tc>
        <w:tc>
          <w:tcPr>
            <w:tcW w:w="1506" w:type="pct"/>
            <w:shd w:val="clear" w:color="auto" w:fill="FFEBEB"/>
            <w:vAlign w:val="center"/>
          </w:tcPr>
          <w:p w14:paraId="47E7CF80" w14:textId="0A4B4E29" w:rsidR="006622BD" w:rsidRPr="00AB17B1" w:rsidRDefault="006622BD" w:rsidP="006622B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É o último método a ser utilizado na “fila de prioridades” para obtenção do valor estimado</w:t>
            </w:r>
            <w:r w:rsidR="00AA687F">
              <w:rPr>
                <w:rFonts w:ascii="Arial Narrow" w:hAnsi="Arial Narrow"/>
                <w:sz w:val="20"/>
                <w:szCs w:val="20"/>
              </w:rPr>
              <w:t xml:space="preserve">. Portanto, quando for utilizado esse parâmetro, seja de forma isolada ou conjuntamente a outros parâmetros, </w:t>
            </w:r>
            <w:r w:rsidR="00AA687F" w:rsidRPr="00033B44">
              <w:rPr>
                <w:rFonts w:ascii="Arial Narrow" w:hAnsi="Arial Narrow"/>
                <w:b/>
                <w:sz w:val="20"/>
                <w:szCs w:val="20"/>
                <w:u w:val="single"/>
              </w:rPr>
              <w:t>justificar o porquê de ter escolhido determinado fornecedor</w:t>
            </w:r>
            <w:r w:rsidR="001D708D" w:rsidRPr="00033B44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para </w:t>
            </w:r>
            <w:r w:rsidR="00470495" w:rsidRPr="00033B44">
              <w:rPr>
                <w:rFonts w:ascii="Arial Narrow" w:hAnsi="Arial Narrow"/>
                <w:b/>
                <w:sz w:val="20"/>
                <w:szCs w:val="20"/>
                <w:u w:val="single"/>
              </w:rPr>
              <w:t>a coleta</w:t>
            </w:r>
            <w:r w:rsidR="001D708D" w:rsidRPr="00033B44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de preço</w:t>
            </w:r>
            <w:r w:rsidR="00BB7633" w:rsidRPr="00033B44">
              <w:rPr>
                <w:rFonts w:ascii="Arial Narrow" w:hAnsi="Arial Narrow"/>
                <w:b/>
                <w:sz w:val="20"/>
                <w:szCs w:val="20"/>
                <w:u w:val="single"/>
              </w:rPr>
              <w:t>s</w:t>
            </w:r>
          </w:p>
        </w:tc>
      </w:tr>
    </w:tbl>
    <w:p w14:paraId="3F284989" w14:textId="65C2E5BD" w:rsidR="00484DD3" w:rsidRDefault="00AB17B1" w:rsidP="00494C32">
      <w:pPr>
        <w:spacing w:before="120" w:after="120" w:line="240" w:lineRule="auto"/>
        <w:jc w:val="both"/>
        <w:rPr>
          <w:rFonts w:ascii="Arial Narrow" w:hAnsi="Arial Narrow"/>
          <w:sz w:val="24"/>
          <w:szCs w:val="24"/>
        </w:rPr>
      </w:pPr>
      <w:r w:rsidRPr="00FA016B">
        <w:rPr>
          <w:rFonts w:ascii="Arial Narrow" w:hAnsi="Arial Narrow"/>
          <w:b/>
          <w:bCs/>
          <w:sz w:val="24"/>
          <w:szCs w:val="24"/>
        </w:rPr>
        <w:lastRenderedPageBreak/>
        <w:t>a)</w:t>
      </w:r>
      <w:r w:rsidR="00A6432A">
        <w:rPr>
          <w:rFonts w:ascii="Arial Narrow" w:hAnsi="Arial Narrow"/>
          <w:b/>
          <w:bCs/>
          <w:sz w:val="24"/>
          <w:szCs w:val="24"/>
        </w:rPr>
        <w:t xml:space="preserve"> </w:t>
      </w:r>
      <w:r w:rsidRPr="00FA016B">
        <w:rPr>
          <w:rFonts w:ascii="Arial Narrow" w:hAnsi="Arial Narrow"/>
          <w:b/>
          <w:bCs/>
          <w:sz w:val="24"/>
          <w:szCs w:val="24"/>
        </w:rPr>
        <w:t>Justificativa para não utilização d</w:t>
      </w:r>
      <w:r w:rsidR="00D16763">
        <w:rPr>
          <w:rFonts w:ascii="Arial Narrow" w:hAnsi="Arial Narrow"/>
          <w:b/>
          <w:bCs/>
          <w:sz w:val="24"/>
          <w:szCs w:val="24"/>
        </w:rPr>
        <w:t>o</w:t>
      </w:r>
      <w:r w:rsidRPr="00FA016B">
        <w:rPr>
          <w:rFonts w:ascii="Arial Narrow" w:hAnsi="Arial Narrow"/>
          <w:b/>
          <w:bCs/>
          <w:sz w:val="24"/>
          <w:szCs w:val="24"/>
        </w:rPr>
        <w:t xml:space="preserve"> </w:t>
      </w:r>
      <w:r w:rsidR="002D460C" w:rsidRPr="002D460C">
        <w:rPr>
          <w:rFonts w:ascii="Arial Narrow" w:hAnsi="Arial Narrow"/>
          <w:b/>
          <w:bCs/>
          <w:sz w:val="24"/>
          <w:szCs w:val="24"/>
          <w:u w:val="single"/>
        </w:rPr>
        <w:t xml:space="preserve">INCISO </w:t>
      </w:r>
      <w:r w:rsidRPr="002D460C">
        <w:rPr>
          <w:rFonts w:ascii="Arial Narrow" w:hAnsi="Arial Narrow"/>
          <w:b/>
          <w:bCs/>
          <w:sz w:val="24"/>
          <w:szCs w:val="24"/>
          <w:u w:val="single"/>
        </w:rPr>
        <w:t>I</w:t>
      </w:r>
      <w:r w:rsidR="006C4B9A" w:rsidRPr="006C4B9A">
        <w:rPr>
          <w:rFonts w:ascii="Arial Narrow" w:hAnsi="Arial Narrow"/>
          <w:b/>
          <w:bCs/>
          <w:sz w:val="24"/>
          <w:szCs w:val="24"/>
        </w:rPr>
        <w:t>, acompanhada da comprovação da eventual impossibilidade</w:t>
      </w:r>
      <w:r>
        <w:rPr>
          <w:rFonts w:ascii="Arial Narrow" w:hAnsi="Arial Narrow"/>
          <w:sz w:val="24"/>
          <w:szCs w:val="24"/>
        </w:rPr>
        <w:t xml:space="preserve">: </w:t>
      </w:r>
      <w:proofErr w:type="spellStart"/>
      <w:r w:rsidR="00310FA4">
        <w:rPr>
          <w:rFonts w:ascii="Arial Narrow" w:hAnsi="Arial Narrow"/>
          <w:b/>
          <w:bCs/>
          <w:color w:val="FF0000"/>
          <w:sz w:val="24"/>
          <w:szCs w:val="24"/>
        </w:rPr>
        <w:t>xxxxxxxxxxxxxxxxxx</w:t>
      </w:r>
      <w:proofErr w:type="spellEnd"/>
    </w:p>
    <w:p w14:paraId="2264DF90" w14:textId="4CA992F1" w:rsidR="00AB17B1" w:rsidRDefault="00AB17B1" w:rsidP="00494C32">
      <w:pPr>
        <w:spacing w:before="120" w:after="120" w:line="240" w:lineRule="auto"/>
        <w:jc w:val="both"/>
        <w:rPr>
          <w:rFonts w:ascii="Arial Narrow" w:hAnsi="Arial Narrow"/>
          <w:b/>
          <w:bCs/>
          <w:color w:val="FF0000"/>
          <w:sz w:val="24"/>
          <w:szCs w:val="24"/>
        </w:rPr>
      </w:pPr>
      <w:r w:rsidRPr="00FA016B">
        <w:rPr>
          <w:rFonts w:ascii="Arial Narrow" w:hAnsi="Arial Narrow"/>
          <w:b/>
          <w:bCs/>
          <w:sz w:val="24"/>
          <w:szCs w:val="24"/>
        </w:rPr>
        <w:t>b)</w:t>
      </w:r>
      <w:r w:rsidR="00A6432A">
        <w:rPr>
          <w:rFonts w:ascii="Arial Narrow" w:hAnsi="Arial Narrow"/>
          <w:b/>
          <w:bCs/>
          <w:sz w:val="24"/>
          <w:szCs w:val="24"/>
        </w:rPr>
        <w:t xml:space="preserve"> </w:t>
      </w:r>
      <w:r w:rsidR="006C4B9A" w:rsidRPr="00FA016B">
        <w:rPr>
          <w:rFonts w:ascii="Arial Narrow" w:hAnsi="Arial Narrow"/>
          <w:b/>
          <w:bCs/>
          <w:sz w:val="24"/>
          <w:szCs w:val="24"/>
        </w:rPr>
        <w:t>Justificativa para não utilização d</w:t>
      </w:r>
      <w:r w:rsidR="006C4B9A">
        <w:rPr>
          <w:rFonts w:ascii="Arial Narrow" w:hAnsi="Arial Narrow"/>
          <w:b/>
          <w:bCs/>
          <w:sz w:val="24"/>
          <w:szCs w:val="24"/>
        </w:rPr>
        <w:t>o</w:t>
      </w:r>
      <w:r w:rsidR="006C4B9A" w:rsidRPr="00FA016B">
        <w:rPr>
          <w:rFonts w:ascii="Arial Narrow" w:hAnsi="Arial Narrow"/>
          <w:b/>
          <w:bCs/>
          <w:sz w:val="24"/>
          <w:szCs w:val="24"/>
        </w:rPr>
        <w:t xml:space="preserve"> </w:t>
      </w:r>
      <w:r w:rsidR="006C4B9A" w:rsidRPr="002D460C">
        <w:rPr>
          <w:rFonts w:ascii="Arial Narrow" w:hAnsi="Arial Narrow"/>
          <w:b/>
          <w:bCs/>
          <w:sz w:val="24"/>
          <w:szCs w:val="24"/>
          <w:u w:val="single"/>
        </w:rPr>
        <w:t xml:space="preserve">INCISO </w:t>
      </w:r>
      <w:r w:rsidR="006C4B9A" w:rsidRPr="006C4B9A">
        <w:rPr>
          <w:rFonts w:ascii="Arial Narrow" w:hAnsi="Arial Narrow"/>
          <w:b/>
          <w:bCs/>
          <w:sz w:val="24"/>
          <w:szCs w:val="24"/>
          <w:u w:val="single"/>
        </w:rPr>
        <w:t>II</w:t>
      </w:r>
      <w:r w:rsidR="006C4B9A" w:rsidRPr="006C4B9A">
        <w:rPr>
          <w:rFonts w:ascii="Arial Narrow" w:hAnsi="Arial Narrow"/>
          <w:b/>
          <w:bCs/>
          <w:sz w:val="24"/>
          <w:szCs w:val="24"/>
        </w:rPr>
        <w:t>, acompanhada da comprovação da eventual impossibilidade</w:t>
      </w:r>
      <w:r>
        <w:rPr>
          <w:rFonts w:ascii="Arial Narrow" w:hAnsi="Arial Narrow"/>
          <w:sz w:val="24"/>
          <w:szCs w:val="24"/>
        </w:rPr>
        <w:t xml:space="preserve">: </w:t>
      </w:r>
      <w:proofErr w:type="spellStart"/>
      <w:r w:rsidR="00310FA4">
        <w:rPr>
          <w:rFonts w:ascii="Arial Narrow" w:hAnsi="Arial Narrow"/>
          <w:b/>
          <w:bCs/>
          <w:color w:val="FF0000"/>
          <w:sz w:val="24"/>
          <w:szCs w:val="24"/>
        </w:rPr>
        <w:t>xxxxxxxxxxxxxxxxxx</w:t>
      </w:r>
      <w:proofErr w:type="spellEnd"/>
    </w:p>
    <w:p w14:paraId="141A6069" w14:textId="1922EB39" w:rsidR="001A3CA5" w:rsidRDefault="001A3CA5" w:rsidP="00494C32">
      <w:pPr>
        <w:spacing w:before="120" w:after="120" w:line="240" w:lineRule="auto"/>
        <w:jc w:val="both"/>
        <w:rPr>
          <w:rFonts w:ascii="Arial Narrow" w:hAnsi="Arial Narrow"/>
          <w:b/>
          <w:bCs/>
          <w:color w:val="FF0000"/>
          <w:sz w:val="24"/>
          <w:szCs w:val="24"/>
        </w:rPr>
      </w:pPr>
      <w:r>
        <w:rPr>
          <w:rFonts w:ascii="Arial Narrow" w:hAnsi="Arial Narrow"/>
          <w:b/>
          <w:bCs/>
          <w:color w:val="FF0000"/>
          <w:sz w:val="24"/>
          <w:szCs w:val="24"/>
        </w:rPr>
        <w:t>APAGAR O ITEM “a” E</w:t>
      </w:r>
      <w:r w:rsidR="00EF27BE">
        <w:rPr>
          <w:rFonts w:ascii="Arial Narrow" w:hAnsi="Arial Narrow"/>
          <w:b/>
          <w:bCs/>
          <w:color w:val="FF0000"/>
          <w:sz w:val="24"/>
          <w:szCs w:val="24"/>
        </w:rPr>
        <w:t>/OU</w:t>
      </w:r>
      <w:r>
        <w:rPr>
          <w:rFonts w:ascii="Arial Narrow" w:hAnsi="Arial Narrow"/>
          <w:b/>
          <w:bCs/>
          <w:color w:val="FF0000"/>
          <w:sz w:val="24"/>
          <w:szCs w:val="24"/>
        </w:rPr>
        <w:t xml:space="preserve"> “b” ACIMA CASO NÃO TENHAM SIDO AFASTADOS OS PARÂMETROS, OU PELO MENOS UM DELES</w:t>
      </w:r>
    </w:p>
    <w:p w14:paraId="53C7BED8" w14:textId="1CBF4D00" w:rsidR="00464541" w:rsidRPr="00EB7FBD" w:rsidRDefault="00464541" w:rsidP="00494C32">
      <w:pPr>
        <w:spacing w:before="120" w:after="120" w:line="240" w:lineRule="auto"/>
        <w:jc w:val="both"/>
        <w:rPr>
          <w:rFonts w:ascii="Arial Narrow" w:hAnsi="Arial Narrow"/>
          <w:sz w:val="24"/>
          <w:szCs w:val="24"/>
        </w:rPr>
      </w:pPr>
      <w:commentRangeStart w:id="5"/>
      <w:r w:rsidRPr="00EB7FBD">
        <w:rPr>
          <w:rFonts w:ascii="Arial Narrow" w:hAnsi="Arial Narrow"/>
          <w:sz w:val="24"/>
          <w:szCs w:val="24"/>
        </w:rPr>
        <w:t>2.</w:t>
      </w:r>
      <w:r w:rsidR="00067ED1">
        <w:rPr>
          <w:rFonts w:ascii="Arial Narrow" w:hAnsi="Arial Narrow"/>
          <w:sz w:val="24"/>
          <w:szCs w:val="24"/>
        </w:rPr>
        <w:t>2</w:t>
      </w:r>
      <w:r w:rsidRPr="00EB7FBD">
        <w:rPr>
          <w:rFonts w:ascii="Arial Narrow" w:hAnsi="Arial Narrow"/>
          <w:sz w:val="24"/>
          <w:szCs w:val="24"/>
        </w:rPr>
        <w:t xml:space="preserve">. Na consulta direta com fornecedores, foi enviada comunicação às </w:t>
      </w:r>
      <w:r w:rsidR="002A3D77" w:rsidRPr="00EB7FBD">
        <w:rPr>
          <w:rFonts w:ascii="Arial Narrow" w:hAnsi="Arial Narrow"/>
          <w:sz w:val="24"/>
          <w:szCs w:val="24"/>
        </w:rPr>
        <w:t>seguintes empresas</w:t>
      </w:r>
      <w:r w:rsidR="006E445C">
        <w:rPr>
          <w:rFonts w:ascii="Arial Narrow" w:hAnsi="Arial Narrow"/>
          <w:sz w:val="24"/>
          <w:szCs w:val="24"/>
        </w:rPr>
        <w:t>:</w:t>
      </w:r>
      <w:r w:rsidR="00B649AC">
        <w:rPr>
          <w:rFonts w:ascii="Arial Narrow" w:hAnsi="Arial Narrow"/>
          <w:sz w:val="24"/>
          <w:szCs w:val="24"/>
        </w:rPr>
        <w:t xml:space="preserve"> </w:t>
      </w:r>
      <w:r w:rsidR="00B649AC" w:rsidRPr="00B649AC">
        <w:rPr>
          <w:rFonts w:ascii="Arial Narrow" w:hAnsi="Arial Narrow"/>
          <w:color w:val="FF0000"/>
          <w:sz w:val="24"/>
          <w:szCs w:val="24"/>
        </w:rPr>
        <w:t>OU</w:t>
      </w:r>
      <w:r w:rsidR="00B649AC">
        <w:rPr>
          <w:rFonts w:ascii="Arial Narrow" w:hAnsi="Arial Narrow"/>
          <w:color w:val="FF0000"/>
          <w:sz w:val="24"/>
          <w:szCs w:val="24"/>
        </w:rPr>
        <w:t>, SE NÃO UTILIZAR COTAÇÃO COM FORNECEDORES,</w:t>
      </w:r>
      <w:r w:rsidR="00B649AC" w:rsidRPr="00B649AC">
        <w:rPr>
          <w:rFonts w:ascii="Arial Narrow" w:hAnsi="Arial Narrow"/>
          <w:color w:val="FF0000"/>
          <w:sz w:val="24"/>
          <w:szCs w:val="24"/>
        </w:rPr>
        <w:t xml:space="preserve"> </w:t>
      </w:r>
      <w:r w:rsidR="00B649AC" w:rsidRPr="00BB1916">
        <w:rPr>
          <w:rFonts w:ascii="Arial Narrow" w:hAnsi="Arial Narrow"/>
          <w:color w:val="FF0000"/>
          <w:sz w:val="24"/>
          <w:szCs w:val="24"/>
          <w:u w:val="single"/>
        </w:rPr>
        <w:t>EXCLUIR ESS</w:t>
      </w:r>
      <w:r w:rsidR="00BB1916">
        <w:rPr>
          <w:rFonts w:ascii="Arial Narrow" w:hAnsi="Arial Narrow"/>
          <w:color w:val="FF0000"/>
          <w:sz w:val="24"/>
          <w:szCs w:val="24"/>
          <w:u w:val="single"/>
        </w:rPr>
        <w:t>E</w:t>
      </w:r>
      <w:r w:rsidR="00B649AC" w:rsidRPr="00BB1916">
        <w:rPr>
          <w:rFonts w:ascii="Arial Narrow" w:hAnsi="Arial Narrow"/>
          <w:color w:val="FF0000"/>
          <w:sz w:val="24"/>
          <w:szCs w:val="24"/>
          <w:u w:val="single"/>
        </w:rPr>
        <w:t xml:space="preserve"> </w:t>
      </w:r>
      <w:r w:rsidR="00BB1916">
        <w:rPr>
          <w:rFonts w:ascii="Arial Narrow" w:hAnsi="Arial Narrow"/>
          <w:color w:val="FF0000"/>
          <w:sz w:val="24"/>
          <w:szCs w:val="24"/>
          <w:u w:val="single"/>
        </w:rPr>
        <w:t>ITEM</w:t>
      </w:r>
      <w:r w:rsidR="00FB2D9C" w:rsidRPr="00BB1916">
        <w:rPr>
          <w:rFonts w:ascii="Arial Narrow" w:hAnsi="Arial Narrow"/>
          <w:color w:val="FF0000"/>
          <w:sz w:val="24"/>
          <w:szCs w:val="24"/>
          <w:u w:val="single"/>
        </w:rPr>
        <w:t xml:space="preserve"> </w:t>
      </w:r>
      <w:r w:rsidR="00AC0194">
        <w:rPr>
          <w:rFonts w:ascii="Arial Narrow" w:hAnsi="Arial Narrow"/>
          <w:color w:val="FF0000"/>
          <w:sz w:val="24"/>
          <w:szCs w:val="24"/>
          <w:u w:val="single"/>
        </w:rPr>
        <w:t xml:space="preserve">E O 2.3, </w:t>
      </w:r>
      <w:r w:rsidR="00FB2D9C" w:rsidRPr="00BB1916">
        <w:rPr>
          <w:rFonts w:ascii="Arial Narrow" w:hAnsi="Arial Narrow"/>
          <w:color w:val="FF0000"/>
          <w:sz w:val="24"/>
          <w:szCs w:val="24"/>
          <w:u w:val="single"/>
        </w:rPr>
        <w:t>E</w:t>
      </w:r>
      <w:r w:rsidR="00B649AC" w:rsidRPr="00BB1916">
        <w:rPr>
          <w:rFonts w:ascii="Arial Narrow" w:hAnsi="Arial Narrow"/>
          <w:color w:val="FF0000"/>
          <w:sz w:val="24"/>
          <w:szCs w:val="24"/>
          <w:u w:val="single"/>
        </w:rPr>
        <w:t xml:space="preserve"> A TABELA ABAIXO</w:t>
      </w:r>
      <w:r w:rsidRPr="00EB7FBD">
        <w:rPr>
          <w:rFonts w:ascii="Arial Narrow" w:hAnsi="Arial Narrow"/>
          <w:sz w:val="24"/>
          <w:szCs w:val="24"/>
        </w:rPr>
        <w:t>: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272"/>
        <w:gridCol w:w="4596"/>
        <w:gridCol w:w="1538"/>
        <w:gridCol w:w="2932"/>
      </w:tblGrid>
      <w:tr w:rsidR="00BC3975" w:rsidRPr="008801B4" w14:paraId="3E18D95B" w14:textId="3D11F89C" w:rsidTr="00D15FD1">
        <w:trPr>
          <w:trHeight w:val="397"/>
        </w:trPr>
        <w:tc>
          <w:tcPr>
            <w:tcW w:w="615" w:type="pct"/>
            <w:shd w:val="clear" w:color="auto" w:fill="BFBFBF" w:themeFill="background1" w:themeFillShade="BF"/>
            <w:vAlign w:val="center"/>
          </w:tcPr>
          <w:p w14:paraId="05A26966" w14:textId="62D8E42D" w:rsidR="00BC3975" w:rsidRPr="008801B4" w:rsidRDefault="00BC3975" w:rsidP="00BC3975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008801B4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Nº</w:t>
            </w:r>
          </w:p>
        </w:tc>
        <w:tc>
          <w:tcPr>
            <w:tcW w:w="2223" w:type="pct"/>
            <w:shd w:val="clear" w:color="auto" w:fill="BFBFBF" w:themeFill="background1" w:themeFillShade="BF"/>
            <w:vAlign w:val="center"/>
          </w:tcPr>
          <w:p w14:paraId="30F14979" w14:textId="4011CAEB" w:rsidR="00BC3975" w:rsidRPr="008801B4" w:rsidRDefault="00BC3975" w:rsidP="0098440E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008801B4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Dados do fornecedor</w:t>
            </w:r>
          </w:p>
        </w:tc>
        <w:tc>
          <w:tcPr>
            <w:tcW w:w="744" w:type="pct"/>
            <w:shd w:val="clear" w:color="auto" w:fill="BFBFBF" w:themeFill="background1" w:themeFillShade="BF"/>
            <w:vAlign w:val="center"/>
          </w:tcPr>
          <w:p w14:paraId="1D026333" w14:textId="77777777" w:rsidR="00BC3975" w:rsidRPr="008801B4" w:rsidRDefault="00BC3975" w:rsidP="0098440E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008801B4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Apresentou resposta?</w:t>
            </w:r>
          </w:p>
          <w:p w14:paraId="339C7B1A" w14:textId="12C1A54E" w:rsidR="00BC3975" w:rsidRPr="008801B4" w:rsidRDefault="00BC3975" w:rsidP="0098440E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008801B4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(sim ou não)</w:t>
            </w:r>
          </w:p>
        </w:tc>
        <w:tc>
          <w:tcPr>
            <w:tcW w:w="1418" w:type="pct"/>
            <w:shd w:val="clear" w:color="auto" w:fill="BFBFBF" w:themeFill="background1" w:themeFillShade="BF"/>
            <w:vAlign w:val="center"/>
          </w:tcPr>
          <w:p w14:paraId="757B4E03" w14:textId="42FA4B9B" w:rsidR="00BC3975" w:rsidRPr="008801B4" w:rsidRDefault="00BC3975" w:rsidP="0098440E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  <w:r w:rsidRPr="008801B4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Justificativa da escolha do fornecedor</w:t>
            </w:r>
          </w:p>
        </w:tc>
      </w:tr>
      <w:tr w:rsidR="00BC3975" w:rsidRPr="008801B4" w14:paraId="2ADE5C10" w14:textId="166CC506" w:rsidTr="00D15FD1">
        <w:trPr>
          <w:trHeight w:val="567"/>
        </w:trPr>
        <w:tc>
          <w:tcPr>
            <w:tcW w:w="615" w:type="pct"/>
            <w:vAlign w:val="center"/>
          </w:tcPr>
          <w:p w14:paraId="46B1B098" w14:textId="4861AC19" w:rsidR="00BC3975" w:rsidRPr="008801B4" w:rsidRDefault="00BC3975" w:rsidP="00BC3975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801B4">
              <w:rPr>
                <w:rFonts w:ascii="Arial Narrow" w:hAnsi="Arial Narrow"/>
                <w:b/>
                <w:bCs/>
                <w:sz w:val="18"/>
                <w:szCs w:val="18"/>
              </w:rPr>
              <w:t>Fornecedor 01</w:t>
            </w:r>
          </w:p>
        </w:tc>
        <w:tc>
          <w:tcPr>
            <w:tcW w:w="2223" w:type="pct"/>
            <w:vAlign w:val="center"/>
          </w:tcPr>
          <w:p w14:paraId="3DE3098A" w14:textId="42B2213B" w:rsidR="00BC3975" w:rsidRPr="008801B4" w:rsidRDefault="00BC3975" w:rsidP="004E126D">
            <w:pPr>
              <w:spacing w:before="120" w:after="120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801B4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RAZÃO SOCIAL: </w:t>
            </w:r>
            <w:r w:rsidRPr="008801B4">
              <w:rPr>
                <w:rFonts w:ascii="Arial Narrow" w:hAnsi="Arial Narrow"/>
                <w:color w:val="FF0000"/>
                <w:sz w:val="18"/>
                <w:szCs w:val="18"/>
              </w:rPr>
              <w:t>XXXXXXXXXXXXXX</w:t>
            </w:r>
          </w:p>
          <w:p w14:paraId="5A57502C" w14:textId="0B146D4D" w:rsidR="00BC3975" w:rsidRPr="008801B4" w:rsidRDefault="00BC3975" w:rsidP="004E126D">
            <w:pPr>
              <w:spacing w:before="120" w:after="120"/>
              <w:rPr>
                <w:rFonts w:ascii="Arial Narrow" w:hAnsi="Arial Narrow"/>
                <w:sz w:val="18"/>
                <w:szCs w:val="18"/>
              </w:rPr>
            </w:pPr>
            <w:r w:rsidRPr="008801B4">
              <w:rPr>
                <w:rFonts w:ascii="Arial Narrow" w:hAnsi="Arial Narrow"/>
                <w:b/>
                <w:bCs/>
                <w:sz w:val="18"/>
                <w:szCs w:val="18"/>
              </w:rPr>
              <w:t>CNPJ</w:t>
            </w:r>
            <w:r w:rsidRPr="008801B4">
              <w:rPr>
                <w:rFonts w:ascii="Arial Narrow" w:hAnsi="Arial Narrow"/>
                <w:sz w:val="18"/>
                <w:szCs w:val="18"/>
              </w:rPr>
              <w:t xml:space="preserve">: </w:t>
            </w:r>
            <w:r w:rsidRPr="008801B4">
              <w:rPr>
                <w:rFonts w:ascii="Arial Narrow" w:hAnsi="Arial Narrow"/>
                <w:color w:val="FF0000"/>
                <w:sz w:val="18"/>
                <w:szCs w:val="18"/>
              </w:rPr>
              <w:t>XXXXXXXXXXXXXX</w:t>
            </w:r>
          </w:p>
        </w:tc>
        <w:tc>
          <w:tcPr>
            <w:tcW w:w="744" w:type="pct"/>
            <w:vAlign w:val="center"/>
          </w:tcPr>
          <w:p w14:paraId="6C2124F9" w14:textId="683F02BB" w:rsidR="00BC3975" w:rsidRPr="008801B4" w:rsidRDefault="009419EE" w:rsidP="0098440E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b/>
                  <w:bCs/>
                  <w:color w:val="0000FF"/>
                  <w:sz w:val="18"/>
                  <w:szCs w:val="18"/>
                </w:rPr>
                <w:tag w:val="INSERIR AQUI A SUA SECRETARIA"/>
                <w:id w:val="-596938994"/>
                <w:dropDownList>
                  <w:listItem w:displayText="INSERIR AQUI" w:value="INSERIR AQUI"/>
                  <w:listItem w:displayText=" " w:value=" "/>
                  <w:listItem w:displayText="SIM" w:value="SIM"/>
                  <w:listItem w:displayText="NÃO" w:value="NÃO"/>
                </w:dropDownList>
              </w:sdtPr>
              <w:sdtEndPr/>
              <w:sdtContent>
                <w:r w:rsidR="00BC3975" w:rsidRPr="008801B4">
                  <w:rPr>
                    <w:rFonts w:ascii="Arial Narrow" w:hAnsi="Arial Narrow"/>
                    <w:b/>
                    <w:bCs/>
                    <w:color w:val="0000FF"/>
                    <w:sz w:val="18"/>
                    <w:szCs w:val="18"/>
                  </w:rPr>
                  <w:t>INSERIR AQUI</w:t>
                </w:r>
              </w:sdtContent>
            </w:sdt>
          </w:p>
        </w:tc>
        <w:tc>
          <w:tcPr>
            <w:tcW w:w="1418" w:type="pct"/>
            <w:vAlign w:val="center"/>
          </w:tcPr>
          <w:p w14:paraId="65CF3B70" w14:textId="5A639039" w:rsidR="00BC3975" w:rsidRPr="008801B4" w:rsidRDefault="00BC3975" w:rsidP="0098440E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801B4"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  <w:t>.............................</w:t>
            </w:r>
          </w:p>
        </w:tc>
      </w:tr>
      <w:tr w:rsidR="00BC3975" w:rsidRPr="008801B4" w14:paraId="5A6AC5F4" w14:textId="5A2823BC" w:rsidTr="00D15FD1">
        <w:trPr>
          <w:trHeight w:val="567"/>
        </w:trPr>
        <w:tc>
          <w:tcPr>
            <w:tcW w:w="615" w:type="pct"/>
            <w:vAlign w:val="center"/>
          </w:tcPr>
          <w:p w14:paraId="43C0E272" w14:textId="4974B021" w:rsidR="00BC3975" w:rsidRPr="008801B4" w:rsidRDefault="00BC3975" w:rsidP="00BC3975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801B4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Fornecedor </w:t>
            </w:r>
            <w:r w:rsidR="00476307">
              <w:rPr>
                <w:rFonts w:ascii="Arial Narrow" w:hAnsi="Arial Narrow"/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2223" w:type="pct"/>
            <w:vAlign w:val="center"/>
          </w:tcPr>
          <w:p w14:paraId="1C66FF71" w14:textId="29D0A118" w:rsidR="00BC3975" w:rsidRPr="008801B4" w:rsidRDefault="00BC3975" w:rsidP="004E126D">
            <w:pPr>
              <w:spacing w:before="120" w:after="120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801B4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RAZÃO SOCIAL: </w:t>
            </w:r>
            <w:r w:rsidRPr="008801B4">
              <w:rPr>
                <w:rFonts w:ascii="Arial Narrow" w:hAnsi="Arial Narrow"/>
                <w:color w:val="FF0000"/>
                <w:sz w:val="18"/>
                <w:szCs w:val="18"/>
              </w:rPr>
              <w:t>XXXXXXXXXXXXXX</w:t>
            </w:r>
          </w:p>
          <w:p w14:paraId="2F7E8BF5" w14:textId="366248D3" w:rsidR="00BC3975" w:rsidRPr="008801B4" w:rsidRDefault="00BC3975" w:rsidP="004E126D">
            <w:pPr>
              <w:spacing w:before="120" w:after="120"/>
              <w:rPr>
                <w:rFonts w:ascii="Arial Narrow" w:hAnsi="Arial Narrow"/>
                <w:sz w:val="18"/>
                <w:szCs w:val="18"/>
              </w:rPr>
            </w:pPr>
            <w:r w:rsidRPr="008801B4">
              <w:rPr>
                <w:rFonts w:ascii="Arial Narrow" w:hAnsi="Arial Narrow"/>
                <w:b/>
                <w:bCs/>
                <w:sz w:val="18"/>
                <w:szCs w:val="18"/>
              </w:rPr>
              <w:t>CNPJ</w:t>
            </w:r>
            <w:r w:rsidRPr="008801B4">
              <w:rPr>
                <w:rFonts w:ascii="Arial Narrow" w:hAnsi="Arial Narrow"/>
                <w:sz w:val="18"/>
                <w:szCs w:val="18"/>
              </w:rPr>
              <w:t xml:space="preserve">: </w:t>
            </w:r>
            <w:r w:rsidRPr="008801B4">
              <w:rPr>
                <w:rFonts w:ascii="Arial Narrow" w:hAnsi="Arial Narrow"/>
                <w:color w:val="FF0000"/>
                <w:sz w:val="18"/>
                <w:szCs w:val="18"/>
              </w:rPr>
              <w:t>XXXXXXXXXXXXXX</w:t>
            </w:r>
          </w:p>
        </w:tc>
        <w:tc>
          <w:tcPr>
            <w:tcW w:w="744" w:type="pct"/>
            <w:vAlign w:val="center"/>
          </w:tcPr>
          <w:p w14:paraId="4343A63F" w14:textId="51202A2E" w:rsidR="00BC3975" w:rsidRPr="008801B4" w:rsidRDefault="009419EE" w:rsidP="00BC397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b/>
                  <w:bCs/>
                  <w:color w:val="0000FF"/>
                  <w:sz w:val="18"/>
                  <w:szCs w:val="18"/>
                </w:rPr>
                <w:tag w:val="INSERIR AQUI A SUA SECRETARIA"/>
                <w:id w:val="-343708124"/>
                <w:dropDownList>
                  <w:listItem w:displayText="INSERIR AQUI" w:value="INSERIR AQUI"/>
                  <w:listItem w:displayText=" " w:value=" "/>
                  <w:listItem w:displayText="SIM" w:value="SIM"/>
                  <w:listItem w:displayText="NÃO" w:value="NÃO"/>
                </w:dropDownList>
              </w:sdtPr>
              <w:sdtEndPr/>
              <w:sdtContent>
                <w:r w:rsidR="00BC3975" w:rsidRPr="008801B4">
                  <w:rPr>
                    <w:rFonts w:ascii="Arial Narrow" w:hAnsi="Arial Narrow"/>
                    <w:b/>
                    <w:bCs/>
                    <w:color w:val="0000FF"/>
                    <w:sz w:val="18"/>
                    <w:szCs w:val="18"/>
                  </w:rPr>
                  <w:t>INSERIR AQUI</w:t>
                </w:r>
              </w:sdtContent>
            </w:sdt>
          </w:p>
        </w:tc>
        <w:tc>
          <w:tcPr>
            <w:tcW w:w="1418" w:type="pct"/>
            <w:vAlign w:val="center"/>
          </w:tcPr>
          <w:p w14:paraId="50EFBA4A" w14:textId="0DE2E968" w:rsidR="00BC3975" w:rsidRPr="008801B4" w:rsidRDefault="00BC3975" w:rsidP="00BC397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801B4"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  <w:t>.............................</w:t>
            </w:r>
          </w:p>
        </w:tc>
      </w:tr>
      <w:tr w:rsidR="00BC3975" w:rsidRPr="008801B4" w14:paraId="4D25915F" w14:textId="17CA7E4E" w:rsidTr="00D15FD1">
        <w:trPr>
          <w:trHeight w:val="567"/>
        </w:trPr>
        <w:tc>
          <w:tcPr>
            <w:tcW w:w="615" w:type="pct"/>
            <w:vAlign w:val="center"/>
          </w:tcPr>
          <w:p w14:paraId="1DBBD44A" w14:textId="540EDAF9" w:rsidR="00BC3975" w:rsidRPr="008801B4" w:rsidRDefault="00BC3975" w:rsidP="00BC3975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801B4">
              <w:rPr>
                <w:rFonts w:ascii="Arial Narrow" w:hAnsi="Arial Narrow"/>
                <w:b/>
                <w:bCs/>
                <w:sz w:val="18"/>
                <w:szCs w:val="18"/>
              </w:rPr>
              <w:t>Fornecedor 03</w:t>
            </w:r>
          </w:p>
        </w:tc>
        <w:tc>
          <w:tcPr>
            <w:tcW w:w="2223" w:type="pct"/>
            <w:vAlign w:val="center"/>
          </w:tcPr>
          <w:p w14:paraId="3F4F8FCA" w14:textId="59BC0940" w:rsidR="00BC3975" w:rsidRPr="008801B4" w:rsidRDefault="00BC3975" w:rsidP="004E126D">
            <w:pPr>
              <w:spacing w:before="120" w:after="120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801B4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RAZÃO SOCIAL: </w:t>
            </w:r>
            <w:r w:rsidRPr="008801B4">
              <w:rPr>
                <w:rFonts w:ascii="Arial Narrow" w:hAnsi="Arial Narrow"/>
                <w:color w:val="FF0000"/>
                <w:sz w:val="18"/>
                <w:szCs w:val="18"/>
              </w:rPr>
              <w:t>XXXXXXXXXXXXXX</w:t>
            </w:r>
          </w:p>
          <w:p w14:paraId="245BBDD9" w14:textId="6A4C161E" w:rsidR="00BC3975" w:rsidRPr="008801B4" w:rsidRDefault="00BC3975" w:rsidP="004E126D">
            <w:pPr>
              <w:spacing w:before="120" w:after="120"/>
              <w:rPr>
                <w:rFonts w:ascii="Arial Narrow" w:hAnsi="Arial Narrow"/>
                <w:sz w:val="18"/>
                <w:szCs w:val="18"/>
              </w:rPr>
            </w:pPr>
            <w:r w:rsidRPr="008801B4">
              <w:rPr>
                <w:rFonts w:ascii="Arial Narrow" w:hAnsi="Arial Narrow"/>
                <w:b/>
                <w:bCs/>
                <w:sz w:val="18"/>
                <w:szCs w:val="18"/>
              </w:rPr>
              <w:t>CNPJ</w:t>
            </w:r>
            <w:r w:rsidRPr="008801B4">
              <w:rPr>
                <w:rFonts w:ascii="Arial Narrow" w:hAnsi="Arial Narrow"/>
                <w:sz w:val="18"/>
                <w:szCs w:val="18"/>
              </w:rPr>
              <w:t xml:space="preserve">: </w:t>
            </w:r>
            <w:r w:rsidRPr="008801B4">
              <w:rPr>
                <w:rFonts w:ascii="Arial Narrow" w:hAnsi="Arial Narrow"/>
                <w:color w:val="FF0000"/>
                <w:sz w:val="18"/>
                <w:szCs w:val="18"/>
              </w:rPr>
              <w:t>XXXXXXXXXXXXXX</w:t>
            </w:r>
          </w:p>
        </w:tc>
        <w:tc>
          <w:tcPr>
            <w:tcW w:w="744" w:type="pct"/>
            <w:vAlign w:val="center"/>
          </w:tcPr>
          <w:p w14:paraId="6E8EE25B" w14:textId="3412AFCC" w:rsidR="00BC3975" w:rsidRPr="008801B4" w:rsidRDefault="009419EE" w:rsidP="00BC397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b/>
                  <w:bCs/>
                  <w:color w:val="0000FF"/>
                  <w:sz w:val="18"/>
                  <w:szCs w:val="18"/>
                </w:rPr>
                <w:tag w:val="INSERIR AQUI A SUA SECRETARIA"/>
                <w:id w:val="347765039"/>
                <w:dropDownList>
                  <w:listItem w:displayText="INSERIR AQUI" w:value="INSERIR AQUI"/>
                  <w:listItem w:displayText=" " w:value=" "/>
                  <w:listItem w:displayText="SIM" w:value="SIM"/>
                  <w:listItem w:displayText="NÃO" w:value="NÃO"/>
                </w:dropDownList>
              </w:sdtPr>
              <w:sdtEndPr/>
              <w:sdtContent>
                <w:r w:rsidR="00BC3975" w:rsidRPr="008801B4">
                  <w:rPr>
                    <w:rFonts w:ascii="Arial Narrow" w:hAnsi="Arial Narrow"/>
                    <w:b/>
                    <w:bCs/>
                    <w:color w:val="0000FF"/>
                    <w:sz w:val="18"/>
                    <w:szCs w:val="18"/>
                  </w:rPr>
                  <w:t>INSERIR AQUI</w:t>
                </w:r>
              </w:sdtContent>
            </w:sdt>
          </w:p>
        </w:tc>
        <w:tc>
          <w:tcPr>
            <w:tcW w:w="1418" w:type="pct"/>
            <w:vAlign w:val="center"/>
          </w:tcPr>
          <w:p w14:paraId="4E5C2C82" w14:textId="6FB1A5BB" w:rsidR="00BC3975" w:rsidRPr="008801B4" w:rsidRDefault="00BC3975" w:rsidP="00BC397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801B4"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  <w:t>.............................</w:t>
            </w:r>
          </w:p>
        </w:tc>
      </w:tr>
      <w:tr w:rsidR="00BC3975" w:rsidRPr="008801B4" w14:paraId="1551DF71" w14:textId="77777777" w:rsidTr="00D15FD1">
        <w:trPr>
          <w:trHeight w:val="567"/>
        </w:trPr>
        <w:tc>
          <w:tcPr>
            <w:tcW w:w="615" w:type="pct"/>
            <w:vAlign w:val="center"/>
          </w:tcPr>
          <w:p w14:paraId="2AA731DF" w14:textId="6AC212CD" w:rsidR="00BC3975" w:rsidRPr="008801B4" w:rsidRDefault="00BC3975" w:rsidP="00BC3975">
            <w:pPr>
              <w:jc w:val="center"/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</w:pPr>
            <w:r w:rsidRPr="008801B4"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  <w:t>........</w:t>
            </w:r>
          </w:p>
        </w:tc>
        <w:tc>
          <w:tcPr>
            <w:tcW w:w="2223" w:type="pct"/>
            <w:vAlign w:val="center"/>
          </w:tcPr>
          <w:p w14:paraId="503B8AE8" w14:textId="49CBCDE9" w:rsidR="00BC3975" w:rsidRPr="008801B4" w:rsidRDefault="00BC3975" w:rsidP="004E126D">
            <w:pPr>
              <w:spacing w:before="120" w:after="120"/>
              <w:jc w:val="center"/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</w:pPr>
            <w:r w:rsidRPr="008801B4"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  <w:t>.............................</w:t>
            </w:r>
          </w:p>
        </w:tc>
        <w:tc>
          <w:tcPr>
            <w:tcW w:w="744" w:type="pct"/>
            <w:vAlign w:val="center"/>
          </w:tcPr>
          <w:p w14:paraId="174CCE5C" w14:textId="25C63C56" w:rsidR="00BC3975" w:rsidRPr="008801B4" w:rsidRDefault="00BC3975" w:rsidP="00BC397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801B4"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  <w:t>.............................</w:t>
            </w:r>
          </w:p>
        </w:tc>
        <w:tc>
          <w:tcPr>
            <w:tcW w:w="1418" w:type="pct"/>
            <w:vAlign w:val="center"/>
          </w:tcPr>
          <w:p w14:paraId="78955E5C" w14:textId="164EBBC9" w:rsidR="00BC3975" w:rsidRPr="008801B4" w:rsidRDefault="00BC3975" w:rsidP="00BC397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801B4"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  <w:t>.............................</w:t>
            </w:r>
          </w:p>
        </w:tc>
      </w:tr>
    </w:tbl>
    <w:p w14:paraId="41AC0FCD" w14:textId="0BF2A776" w:rsidR="00464541" w:rsidRPr="00F13FEE" w:rsidRDefault="00467714" w:rsidP="00C542C0">
      <w:pPr>
        <w:spacing w:before="120" w:after="120" w:line="240" w:lineRule="auto"/>
        <w:jc w:val="both"/>
        <w:rPr>
          <w:rFonts w:ascii="Arial Narrow" w:hAnsi="Arial Narrow"/>
          <w:b/>
          <w:bCs/>
          <w:color w:val="FF0000"/>
          <w:sz w:val="24"/>
          <w:szCs w:val="24"/>
        </w:rPr>
      </w:pPr>
      <w:r w:rsidRPr="00F13FEE">
        <w:rPr>
          <w:rFonts w:ascii="Arial Narrow" w:hAnsi="Arial Narrow"/>
          <w:b/>
          <w:bCs/>
          <w:color w:val="FF0000"/>
          <w:sz w:val="24"/>
          <w:szCs w:val="24"/>
          <w:highlight w:val="yellow"/>
        </w:rPr>
        <w:t xml:space="preserve">*JUNTAR O EMAIL </w:t>
      </w:r>
      <w:r w:rsidR="00304DEB" w:rsidRPr="00F13FEE">
        <w:rPr>
          <w:rFonts w:ascii="Arial Narrow" w:hAnsi="Arial Narrow"/>
          <w:b/>
          <w:bCs/>
          <w:color w:val="FF0000"/>
          <w:sz w:val="24"/>
          <w:szCs w:val="24"/>
          <w:highlight w:val="yellow"/>
        </w:rPr>
        <w:t xml:space="preserve">OU OFÍCIO </w:t>
      </w:r>
      <w:r w:rsidRPr="00F13FEE">
        <w:rPr>
          <w:rFonts w:ascii="Arial Narrow" w:hAnsi="Arial Narrow"/>
          <w:b/>
          <w:bCs/>
          <w:color w:val="FF0000"/>
          <w:sz w:val="24"/>
          <w:szCs w:val="24"/>
          <w:highlight w:val="yellow"/>
        </w:rPr>
        <w:t xml:space="preserve">SOLICITANDO COTAÇÃO </w:t>
      </w:r>
      <w:r w:rsidR="00232757" w:rsidRPr="00F13FEE">
        <w:rPr>
          <w:rFonts w:ascii="Arial Narrow" w:hAnsi="Arial Narrow"/>
          <w:b/>
          <w:bCs/>
          <w:color w:val="FF0000"/>
          <w:sz w:val="24"/>
          <w:szCs w:val="24"/>
          <w:highlight w:val="yellow"/>
        </w:rPr>
        <w:t xml:space="preserve">FORMAL </w:t>
      </w:r>
      <w:r w:rsidRPr="00F13FEE">
        <w:rPr>
          <w:rFonts w:ascii="Arial Narrow" w:hAnsi="Arial Narrow"/>
          <w:b/>
          <w:bCs/>
          <w:color w:val="FF0000"/>
          <w:sz w:val="24"/>
          <w:szCs w:val="24"/>
          <w:highlight w:val="yellow"/>
        </w:rPr>
        <w:t>AOS MESMOS</w:t>
      </w:r>
      <w:r w:rsidR="00592023">
        <w:rPr>
          <w:rFonts w:ascii="Arial Narrow" w:hAnsi="Arial Narrow"/>
          <w:b/>
          <w:bCs/>
          <w:color w:val="FF0000"/>
          <w:sz w:val="24"/>
          <w:szCs w:val="24"/>
        </w:rPr>
        <w:t>, INCLUSIVE AQUELES QUE NÃO APRESENTARAM RESPOSTA</w:t>
      </w:r>
    </w:p>
    <w:p w14:paraId="68BFE86A" w14:textId="33B0FCDA" w:rsidR="006637CD" w:rsidRPr="006637CD" w:rsidRDefault="00ED5AAD" w:rsidP="00C542C0">
      <w:pPr>
        <w:spacing w:before="120" w:after="120" w:line="240" w:lineRule="auto"/>
        <w:jc w:val="both"/>
        <w:rPr>
          <w:rFonts w:ascii="Arial Narrow" w:hAnsi="Arial Narrow"/>
          <w:sz w:val="24"/>
          <w:szCs w:val="24"/>
        </w:rPr>
      </w:pPr>
      <w:r w:rsidRPr="00ED5AAD">
        <w:rPr>
          <w:rFonts w:ascii="Arial Narrow" w:hAnsi="Arial Narrow"/>
          <w:sz w:val="24"/>
          <w:szCs w:val="24"/>
        </w:rPr>
        <w:t>2.</w:t>
      </w:r>
      <w:r w:rsidR="00067ED1">
        <w:rPr>
          <w:rFonts w:ascii="Arial Narrow" w:hAnsi="Arial Narrow"/>
          <w:sz w:val="24"/>
          <w:szCs w:val="24"/>
        </w:rPr>
        <w:t>3</w:t>
      </w:r>
      <w:r w:rsidR="007C7786">
        <w:rPr>
          <w:rFonts w:ascii="Arial Narrow" w:hAnsi="Arial Narrow"/>
          <w:sz w:val="24"/>
          <w:szCs w:val="24"/>
        </w:rPr>
        <w:t xml:space="preserve">. O preço estimado para a contratação considerou o </w:t>
      </w:r>
      <w:r w:rsidR="007C7786" w:rsidRPr="006F6616">
        <w:rPr>
          <w:rFonts w:ascii="Arial Narrow" w:hAnsi="Arial Narrow"/>
          <w:b/>
          <w:bCs/>
          <w:sz w:val="24"/>
          <w:szCs w:val="24"/>
        </w:rPr>
        <w:t>mínimo de três fornecedores</w:t>
      </w:r>
      <w:r w:rsidR="007C7786">
        <w:rPr>
          <w:rFonts w:ascii="Arial Narrow" w:hAnsi="Arial Narrow"/>
          <w:sz w:val="24"/>
          <w:szCs w:val="24"/>
        </w:rPr>
        <w:t>, nos termos do inciso IV</w:t>
      </w:r>
      <w:r w:rsidR="00CE55A8">
        <w:rPr>
          <w:rFonts w:ascii="Arial Narrow" w:hAnsi="Arial Narrow"/>
          <w:sz w:val="24"/>
          <w:szCs w:val="24"/>
        </w:rPr>
        <w:t xml:space="preserve">, §1º </w:t>
      </w:r>
      <w:r w:rsidR="007C7786">
        <w:rPr>
          <w:rFonts w:ascii="Arial Narrow" w:hAnsi="Arial Narrow"/>
          <w:sz w:val="24"/>
          <w:szCs w:val="24"/>
        </w:rPr>
        <w:t>do art. 23 da Lei nº 14.133/2021.</w:t>
      </w:r>
      <w:commentRangeEnd w:id="5"/>
      <w:r w:rsidR="004E1B70">
        <w:rPr>
          <w:rStyle w:val="Refdecomentrio"/>
        </w:rPr>
        <w:commentReference w:id="5"/>
      </w:r>
    </w:p>
    <w:p w14:paraId="73AB689C" w14:textId="77777777" w:rsidR="007C7786" w:rsidRPr="00ED5AAD" w:rsidRDefault="007C7786" w:rsidP="00C542C0">
      <w:pPr>
        <w:spacing w:before="120" w:after="120" w:line="240" w:lineRule="auto"/>
        <w:jc w:val="both"/>
        <w:rPr>
          <w:rFonts w:ascii="Arial Narrow" w:hAnsi="Arial Narrow"/>
          <w:sz w:val="24"/>
          <w:szCs w:val="24"/>
        </w:rPr>
      </w:pPr>
    </w:p>
    <w:p w14:paraId="3AFAF263" w14:textId="2A564091" w:rsidR="006B7497" w:rsidRPr="00EB7FBD" w:rsidRDefault="00464541" w:rsidP="00C542C0">
      <w:pPr>
        <w:spacing w:before="120" w:after="120" w:line="240" w:lineRule="auto"/>
        <w:jc w:val="both"/>
        <w:rPr>
          <w:rFonts w:ascii="Arial Narrow" w:hAnsi="Arial Narrow"/>
          <w:b/>
          <w:bCs/>
          <w:sz w:val="24"/>
          <w:szCs w:val="24"/>
        </w:rPr>
      </w:pPr>
      <w:commentRangeStart w:id="6"/>
      <w:r w:rsidRPr="00EB7FBD">
        <w:rPr>
          <w:rFonts w:ascii="Arial Narrow" w:hAnsi="Arial Narrow"/>
          <w:b/>
          <w:bCs/>
          <w:sz w:val="24"/>
          <w:szCs w:val="24"/>
        </w:rPr>
        <w:t>III - SÉRIE DE PREÇOS COLETADOS</w:t>
      </w:r>
      <w:commentRangeEnd w:id="6"/>
      <w:r w:rsidR="001C1F9F">
        <w:rPr>
          <w:rStyle w:val="Refdecomentrio"/>
        </w:rPr>
        <w:commentReference w:id="6"/>
      </w:r>
    </w:p>
    <w:p w14:paraId="4A629FC1" w14:textId="4A5D1F3D" w:rsidR="00CA23F1" w:rsidRDefault="006D6B42" w:rsidP="00C542C0">
      <w:pPr>
        <w:spacing w:before="120" w:after="120" w:line="240" w:lineRule="auto"/>
        <w:jc w:val="both"/>
        <w:rPr>
          <w:rFonts w:ascii="Arial Narrow" w:hAnsi="Arial Narrow"/>
          <w:sz w:val="24"/>
          <w:szCs w:val="24"/>
        </w:rPr>
      </w:pPr>
      <w:r w:rsidRPr="00071707">
        <w:rPr>
          <w:rFonts w:ascii="Arial Narrow" w:hAnsi="Arial Narrow"/>
          <w:sz w:val="24"/>
          <w:szCs w:val="24"/>
        </w:rPr>
        <w:t xml:space="preserve">3.1. A planilha com a série de preços encontra-se em anexo, juntamente com a </w:t>
      </w:r>
      <w:r w:rsidR="00997C46">
        <w:rPr>
          <w:rFonts w:ascii="Arial Narrow" w:hAnsi="Arial Narrow"/>
          <w:sz w:val="24"/>
          <w:szCs w:val="24"/>
        </w:rPr>
        <w:t>metodologia aplicada</w:t>
      </w:r>
      <w:r w:rsidR="00ED7B38">
        <w:rPr>
          <w:rFonts w:ascii="Arial Narrow" w:hAnsi="Arial Narrow"/>
          <w:sz w:val="24"/>
          <w:szCs w:val="24"/>
        </w:rPr>
        <w:t xml:space="preserve"> e </w:t>
      </w:r>
      <w:r w:rsidR="00997C46">
        <w:rPr>
          <w:rFonts w:ascii="Arial Narrow" w:hAnsi="Arial Narrow"/>
          <w:sz w:val="24"/>
          <w:szCs w:val="24"/>
        </w:rPr>
        <w:t>memória de cálculo para obtenção do custo estimado</w:t>
      </w:r>
      <w:r w:rsidRPr="00071707">
        <w:rPr>
          <w:rFonts w:ascii="Arial Narrow" w:hAnsi="Arial Narrow"/>
          <w:sz w:val="24"/>
          <w:szCs w:val="24"/>
        </w:rPr>
        <w:t>.</w:t>
      </w:r>
    </w:p>
    <w:p w14:paraId="474C01E0" w14:textId="0802F0F2" w:rsidR="00C5058A" w:rsidRPr="00EB7FBD" w:rsidRDefault="00C5058A" w:rsidP="00C542C0">
      <w:pPr>
        <w:spacing w:before="120" w:after="120" w:line="240" w:lineRule="auto"/>
        <w:jc w:val="both"/>
        <w:rPr>
          <w:rFonts w:ascii="Arial Narrow" w:hAnsi="Arial Narrow"/>
          <w:b/>
          <w:bCs/>
          <w:sz w:val="24"/>
          <w:szCs w:val="24"/>
        </w:rPr>
      </w:pPr>
    </w:p>
    <w:p w14:paraId="0578A128" w14:textId="7F67D5BD" w:rsidR="00464541" w:rsidRPr="003824AE" w:rsidRDefault="00464541" w:rsidP="00C542C0">
      <w:pPr>
        <w:spacing w:before="120" w:after="120" w:line="240" w:lineRule="auto"/>
        <w:jc w:val="both"/>
        <w:rPr>
          <w:rFonts w:ascii="Arial Narrow" w:hAnsi="Arial Narrow"/>
          <w:b/>
          <w:bCs/>
          <w:color w:val="FF0000"/>
          <w:sz w:val="24"/>
          <w:szCs w:val="24"/>
        </w:rPr>
      </w:pPr>
      <w:commentRangeStart w:id="7"/>
      <w:r w:rsidRPr="00EB7FBD">
        <w:rPr>
          <w:rFonts w:ascii="Arial Narrow" w:hAnsi="Arial Narrow"/>
          <w:b/>
          <w:bCs/>
          <w:sz w:val="24"/>
          <w:szCs w:val="24"/>
        </w:rPr>
        <w:t>IV - METODOLOGIA PARA OBTENÇÃO DO PREÇO ESTIMADO</w:t>
      </w:r>
      <w:commentRangeEnd w:id="7"/>
      <w:r w:rsidR="009F4DC0">
        <w:rPr>
          <w:rStyle w:val="Refdecomentrio"/>
        </w:rPr>
        <w:commentReference w:id="7"/>
      </w:r>
    </w:p>
    <w:p w14:paraId="2C04E987" w14:textId="376B4096" w:rsidR="00C74AA0" w:rsidRPr="00EB7FBD" w:rsidRDefault="00464541" w:rsidP="00C542C0">
      <w:pPr>
        <w:spacing w:before="120" w:after="120" w:line="240" w:lineRule="auto"/>
        <w:jc w:val="both"/>
        <w:rPr>
          <w:rFonts w:ascii="Arial Narrow" w:hAnsi="Arial Narrow"/>
          <w:sz w:val="24"/>
          <w:szCs w:val="24"/>
        </w:rPr>
      </w:pPr>
      <w:r w:rsidRPr="00EB7FBD">
        <w:rPr>
          <w:rFonts w:ascii="Arial Narrow" w:hAnsi="Arial Narrow"/>
          <w:sz w:val="24"/>
          <w:szCs w:val="24"/>
        </w:rPr>
        <w:t xml:space="preserve">4.1. A obtenção do preço estimado deu-se com base na </w:t>
      </w:r>
      <w:r w:rsidRPr="00EB7FBD">
        <w:rPr>
          <w:rFonts w:ascii="Arial Narrow" w:hAnsi="Arial Narrow"/>
          <w:b/>
          <w:bCs/>
          <w:sz w:val="24"/>
          <w:szCs w:val="24"/>
        </w:rPr>
        <w:t>média dos valores obtidos</w:t>
      </w:r>
      <w:r w:rsidRPr="00EB7FBD">
        <w:rPr>
          <w:rFonts w:ascii="Arial Narrow" w:hAnsi="Arial Narrow"/>
          <w:sz w:val="24"/>
          <w:szCs w:val="24"/>
        </w:rPr>
        <w:t xml:space="preserve"> na pesquisa de preços, em razão </w:t>
      </w:r>
      <w:r w:rsidR="00C74AA0" w:rsidRPr="00EB7FBD">
        <w:rPr>
          <w:rFonts w:ascii="Arial Narrow" w:hAnsi="Arial Narrow"/>
          <w:sz w:val="24"/>
          <w:szCs w:val="24"/>
        </w:rPr>
        <w:t xml:space="preserve">da medida de dispersão denominada </w:t>
      </w:r>
      <w:r w:rsidR="00C74AA0" w:rsidRPr="00EB7FBD">
        <w:rPr>
          <w:rFonts w:ascii="Arial Narrow" w:hAnsi="Arial Narrow"/>
          <w:b/>
          <w:bCs/>
          <w:sz w:val="24"/>
          <w:szCs w:val="24"/>
          <w:u w:val="single"/>
        </w:rPr>
        <w:t>coeficiente de variação</w:t>
      </w:r>
      <w:r w:rsidR="00C74AA0" w:rsidRPr="00EB7FBD">
        <w:rPr>
          <w:rFonts w:ascii="Arial Narrow" w:hAnsi="Arial Narrow"/>
          <w:sz w:val="24"/>
          <w:szCs w:val="24"/>
        </w:rPr>
        <w:t xml:space="preserve">. O coeficiente de variação fornece a oscilação dos dados obtidos em relação à média. Quanto </w:t>
      </w:r>
      <w:r w:rsidR="005C621A" w:rsidRPr="00EB7FBD">
        <w:rPr>
          <w:rFonts w:ascii="Arial Narrow" w:hAnsi="Arial Narrow"/>
          <w:sz w:val="24"/>
          <w:szCs w:val="24"/>
        </w:rPr>
        <w:t>menor for</w:t>
      </w:r>
      <w:r w:rsidR="00C74AA0" w:rsidRPr="00EB7FBD">
        <w:rPr>
          <w:rFonts w:ascii="Arial Narrow" w:hAnsi="Arial Narrow"/>
          <w:sz w:val="24"/>
          <w:szCs w:val="24"/>
        </w:rPr>
        <w:t xml:space="preserve"> o seu valor, mais homogêneos serão os dados.</w:t>
      </w:r>
    </w:p>
    <w:p w14:paraId="7FCB2A82" w14:textId="248A1677" w:rsidR="00464541" w:rsidRPr="00EB7FBD" w:rsidRDefault="00866591" w:rsidP="00C542C0">
      <w:pPr>
        <w:spacing w:before="120" w:after="120" w:line="240" w:lineRule="auto"/>
        <w:jc w:val="both"/>
        <w:rPr>
          <w:rFonts w:ascii="Arial Narrow" w:hAnsi="Arial Narrow"/>
          <w:sz w:val="24"/>
          <w:szCs w:val="24"/>
        </w:rPr>
      </w:pPr>
      <w:r w:rsidRPr="00EB7FBD">
        <w:rPr>
          <w:rFonts w:ascii="Arial Narrow" w:hAnsi="Arial Narrow"/>
          <w:sz w:val="24"/>
          <w:szCs w:val="24"/>
        </w:rPr>
        <w:t xml:space="preserve">4.2. </w:t>
      </w:r>
      <w:r w:rsidR="00C74AA0" w:rsidRPr="007C5B1B">
        <w:rPr>
          <w:rFonts w:ascii="Arial Narrow" w:hAnsi="Arial Narrow"/>
          <w:b/>
          <w:bCs/>
          <w:sz w:val="24"/>
          <w:szCs w:val="24"/>
        </w:rPr>
        <w:t xml:space="preserve">O coeficiente de variação é considerado baixo quando apresentar percentual igual ou inferior a </w:t>
      </w:r>
      <w:r w:rsidR="00FA2563">
        <w:rPr>
          <w:rFonts w:ascii="Arial Narrow" w:hAnsi="Arial Narrow"/>
          <w:b/>
          <w:bCs/>
          <w:sz w:val="24"/>
          <w:szCs w:val="24"/>
        </w:rPr>
        <w:t>30</w:t>
      </w:r>
      <w:r w:rsidR="00C74AA0" w:rsidRPr="007C5B1B">
        <w:rPr>
          <w:rFonts w:ascii="Arial Narrow" w:hAnsi="Arial Narrow"/>
          <w:b/>
          <w:bCs/>
          <w:sz w:val="24"/>
          <w:szCs w:val="24"/>
        </w:rPr>
        <w:t>%</w:t>
      </w:r>
      <w:r w:rsidR="00C74AA0" w:rsidRPr="00EB7FBD">
        <w:rPr>
          <w:rFonts w:ascii="Arial Narrow" w:hAnsi="Arial Narrow"/>
          <w:sz w:val="24"/>
          <w:szCs w:val="24"/>
        </w:rPr>
        <w:t xml:space="preserve">, sendo nesse caso </w:t>
      </w:r>
      <w:r w:rsidR="00B87168">
        <w:rPr>
          <w:rFonts w:ascii="Arial Narrow" w:hAnsi="Arial Narrow"/>
          <w:sz w:val="24"/>
          <w:szCs w:val="24"/>
        </w:rPr>
        <w:t>aplicada</w:t>
      </w:r>
      <w:r w:rsidR="00B87168" w:rsidRPr="00EB7FBD">
        <w:rPr>
          <w:rFonts w:ascii="Arial Narrow" w:hAnsi="Arial Narrow"/>
          <w:sz w:val="24"/>
          <w:szCs w:val="24"/>
        </w:rPr>
        <w:t xml:space="preserve"> </w:t>
      </w:r>
      <w:r w:rsidR="00C74AA0" w:rsidRPr="00EB7FBD">
        <w:rPr>
          <w:rFonts w:ascii="Arial Narrow" w:hAnsi="Arial Narrow"/>
          <w:sz w:val="24"/>
          <w:szCs w:val="24"/>
        </w:rPr>
        <w:t xml:space="preserve">a média como critério de definição do valor de mercado. </w:t>
      </w:r>
      <w:r w:rsidR="00C74AA0" w:rsidRPr="007C5B1B">
        <w:rPr>
          <w:rFonts w:ascii="Arial Narrow" w:hAnsi="Arial Narrow"/>
          <w:sz w:val="24"/>
          <w:szCs w:val="24"/>
          <w:u w:val="single"/>
        </w:rPr>
        <w:t xml:space="preserve">Se ele for superior a </w:t>
      </w:r>
      <w:r w:rsidR="00FA2563">
        <w:rPr>
          <w:rFonts w:ascii="Arial Narrow" w:hAnsi="Arial Narrow"/>
          <w:sz w:val="24"/>
          <w:szCs w:val="24"/>
          <w:u w:val="single"/>
        </w:rPr>
        <w:t>30</w:t>
      </w:r>
      <w:r w:rsidR="00C74AA0" w:rsidRPr="007C5B1B">
        <w:rPr>
          <w:rFonts w:ascii="Arial Narrow" w:hAnsi="Arial Narrow"/>
          <w:sz w:val="24"/>
          <w:szCs w:val="24"/>
          <w:u w:val="single"/>
        </w:rPr>
        <w:t>%</w:t>
      </w:r>
      <w:r w:rsidR="00C74AA0" w:rsidRPr="00EB7FBD">
        <w:rPr>
          <w:rFonts w:ascii="Arial Narrow" w:hAnsi="Arial Narrow"/>
          <w:sz w:val="24"/>
          <w:szCs w:val="24"/>
        </w:rPr>
        <w:t xml:space="preserve">, o coeficiente indica a presença de valores extremos afetando a média, situação em que se </w:t>
      </w:r>
      <w:r w:rsidR="00BD0B06">
        <w:rPr>
          <w:rFonts w:ascii="Arial Narrow" w:hAnsi="Arial Narrow"/>
          <w:sz w:val="24"/>
          <w:szCs w:val="24"/>
          <w:u w:val="single"/>
        </w:rPr>
        <w:t>aplica</w:t>
      </w:r>
      <w:r w:rsidR="00C74AA0" w:rsidRPr="007C5B1B">
        <w:rPr>
          <w:rFonts w:ascii="Arial Narrow" w:hAnsi="Arial Narrow"/>
          <w:sz w:val="24"/>
          <w:szCs w:val="24"/>
          <w:u w:val="single"/>
        </w:rPr>
        <w:t xml:space="preserve"> </w:t>
      </w:r>
      <w:r w:rsidR="00B76886">
        <w:rPr>
          <w:rFonts w:ascii="Arial Narrow" w:hAnsi="Arial Narrow"/>
          <w:sz w:val="24"/>
          <w:szCs w:val="24"/>
          <w:u w:val="single"/>
        </w:rPr>
        <w:t>a</w:t>
      </w:r>
      <w:r w:rsidR="00C74AA0" w:rsidRPr="007C5B1B">
        <w:rPr>
          <w:rFonts w:ascii="Arial Narrow" w:hAnsi="Arial Narrow"/>
          <w:sz w:val="24"/>
          <w:szCs w:val="24"/>
          <w:u w:val="single"/>
        </w:rPr>
        <w:t xml:space="preserve"> mediana</w:t>
      </w:r>
      <w:r w:rsidR="00C74AA0" w:rsidRPr="00EB7FBD">
        <w:rPr>
          <w:rFonts w:ascii="Arial Narrow" w:hAnsi="Arial Narrow"/>
          <w:sz w:val="24"/>
          <w:szCs w:val="24"/>
        </w:rPr>
        <w:t xml:space="preserve"> como critério de definição do preço de referência. Frise-se que o cálculo da média, do desvio padrão, do coeficiente de variação e da mediana podem ser obtidos de forma simples, por meio de fórmulas existentes no Excel</w:t>
      </w:r>
      <w:r w:rsidR="00650FDF">
        <w:rPr>
          <w:rFonts w:ascii="Arial Narrow" w:hAnsi="Arial Narrow"/>
          <w:sz w:val="24"/>
          <w:szCs w:val="24"/>
        </w:rPr>
        <w:t>, porém, fundamentalmente:</w:t>
      </w:r>
    </w:p>
    <w:p w14:paraId="08CFBFEA" w14:textId="5AFF6B66" w:rsidR="00BD25F1" w:rsidRPr="00EB7FBD" w:rsidRDefault="00866591" w:rsidP="00C542C0">
      <w:pPr>
        <w:spacing w:before="120" w:after="120" w:line="240" w:lineRule="auto"/>
        <w:jc w:val="both"/>
        <w:rPr>
          <w:rFonts w:ascii="Arial Narrow" w:hAnsi="Arial Narrow"/>
          <w:sz w:val="24"/>
          <w:szCs w:val="24"/>
        </w:rPr>
      </w:pPr>
      <w:r w:rsidRPr="00EB7FBD">
        <w:rPr>
          <w:rFonts w:ascii="Arial Narrow" w:hAnsi="Arial Narrow"/>
          <w:b/>
          <w:bCs/>
          <w:sz w:val="24"/>
          <w:szCs w:val="24"/>
        </w:rPr>
        <w:t>a)</w:t>
      </w:r>
      <w:r w:rsidRPr="00EB7FBD">
        <w:rPr>
          <w:rFonts w:ascii="Arial Narrow" w:hAnsi="Arial Narrow"/>
          <w:sz w:val="24"/>
          <w:szCs w:val="24"/>
        </w:rPr>
        <w:t xml:space="preserve"> </w:t>
      </w:r>
      <w:r w:rsidR="00BD25F1" w:rsidRPr="00EB7FBD">
        <w:rPr>
          <w:rFonts w:ascii="Arial Narrow" w:hAnsi="Arial Narrow"/>
          <w:b/>
          <w:bCs/>
          <w:sz w:val="24"/>
          <w:szCs w:val="24"/>
        </w:rPr>
        <w:t>Média</w:t>
      </w:r>
      <w:r w:rsidR="00BD25F1" w:rsidRPr="00EB7FBD">
        <w:rPr>
          <w:rFonts w:ascii="Arial Narrow" w:hAnsi="Arial Narrow"/>
          <w:sz w:val="24"/>
          <w:szCs w:val="24"/>
        </w:rPr>
        <w:t xml:space="preserve">: corresponde à soma dos valores das amostras que compõem a pesquisa, dividida pelo número de amostras que compõem a pesquisa. </w:t>
      </w:r>
    </w:p>
    <w:p w14:paraId="2502381F" w14:textId="2C318D5B" w:rsidR="00BD25F1" w:rsidRPr="00EB7FBD" w:rsidRDefault="00866591" w:rsidP="00C542C0">
      <w:pPr>
        <w:spacing w:before="120" w:after="120" w:line="240" w:lineRule="auto"/>
        <w:jc w:val="both"/>
        <w:rPr>
          <w:rFonts w:ascii="Arial Narrow" w:hAnsi="Arial Narrow"/>
          <w:sz w:val="24"/>
          <w:szCs w:val="24"/>
        </w:rPr>
      </w:pPr>
      <w:r w:rsidRPr="00EB7FBD">
        <w:rPr>
          <w:rFonts w:ascii="Arial Narrow" w:hAnsi="Arial Narrow"/>
          <w:b/>
          <w:bCs/>
          <w:sz w:val="24"/>
          <w:szCs w:val="24"/>
        </w:rPr>
        <w:lastRenderedPageBreak/>
        <w:t xml:space="preserve">b) </w:t>
      </w:r>
      <w:r w:rsidR="00BD25F1" w:rsidRPr="00EB7FBD">
        <w:rPr>
          <w:rFonts w:ascii="Arial Narrow" w:hAnsi="Arial Narrow"/>
          <w:b/>
          <w:bCs/>
          <w:sz w:val="24"/>
          <w:szCs w:val="24"/>
        </w:rPr>
        <w:t>Mediana</w:t>
      </w:r>
      <w:r w:rsidR="00BD25F1" w:rsidRPr="00EB7FBD">
        <w:rPr>
          <w:rFonts w:ascii="Arial Narrow" w:hAnsi="Arial Narrow"/>
          <w:sz w:val="24"/>
          <w:szCs w:val="24"/>
        </w:rPr>
        <w:t>: medida de tendência central das amostras que compõem a pesquisa que corresponde ao valor central do conjunto de valores extraídos.</w:t>
      </w:r>
    </w:p>
    <w:p w14:paraId="612FB502" w14:textId="70B8C726" w:rsidR="00BD25F1" w:rsidRPr="00EB7FBD" w:rsidRDefault="00866591" w:rsidP="00C542C0">
      <w:pPr>
        <w:spacing w:before="120" w:after="120" w:line="240" w:lineRule="auto"/>
        <w:jc w:val="both"/>
        <w:rPr>
          <w:rFonts w:ascii="Arial Narrow" w:hAnsi="Arial Narrow"/>
          <w:sz w:val="24"/>
          <w:szCs w:val="24"/>
        </w:rPr>
      </w:pPr>
      <w:r w:rsidRPr="00EB7FBD">
        <w:rPr>
          <w:rFonts w:ascii="Arial Narrow" w:hAnsi="Arial Narrow"/>
          <w:b/>
          <w:bCs/>
          <w:sz w:val="24"/>
          <w:szCs w:val="24"/>
        </w:rPr>
        <w:t xml:space="preserve">c) </w:t>
      </w:r>
      <w:r w:rsidR="00BD25F1" w:rsidRPr="00EB7FBD">
        <w:rPr>
          <w:rFonts w:ascii="Arial Narrow" w:hAnsi="Arial Narrow"/>
          <w:b/>
          <w:bCs/>
          <w:sz w:val="24"/>
          <w:szCs w:val="24"/>
        </w:rPr>
        <w:t>Desvio Padrão</w:t>
      </w:r>
      <w:r w:rsidR="00BD25F1" w:rsidRPr="00EB7FBD">
        <w:rPr>
          <w:rFonts w:ascii="Arial Narrow" w:hAnsi="Arial Narrow"/>
          <w:sz w:val="24"/>
          <w:szCs w:val="24"/>
        </w:rPr>
        <w:t>: É a raiz quadrada da variância de X ou também conhecido como a raiz quadrada do valor médio entre (X-µ)², onde µ representa a média aritmética dos valores que compõem a pesquisa.</w:t>
      </w:r>
    </w:p>
    <w:p w14:paraId="7E3FECF5" w14:textId="77777777" w:rsidR="00BD25F1" w:rsidRPr="00EB7FBD" w:rsidRDefault="00BD25F1" w:rsidP="00C542C0">
      <w:pPr>
        <w:spacing w:before="120" w:after="120" w:line="240" w:lineRule="auto"/>
        <w:jc w:val="both"/>
        <w:rPr>
          <w:rFonts w:ascii="Arial Narrow" w:hAnsi="Arial Narrow"/>
          <w:sz w:val="24"/>
          <w:szCs w:val="24"/>
        </w:rPr>
      </w:pPr>
      <w:r w:rsidRPr="00EB7FBD">
        <w:rPr>
          <w:rFonts w:ascii="Arial Narrow" w:hAnsi="Arial Narrow"/>
          <w:noProof/>
          <w:sz w:val="24"/>
          <w:szCs w:val="24"/>
          <w:lang w:eastAsia="pt-BR"/>
        </w:rPr>
        <w:drawing>
          <wp:inline distT="0" distB="0" distL="0" distR="0" wp14:anchorId="505557D9" wp14:editId="7517F94B">
            <wp:extent cx="933450" cy="393513"/>
            <wp:effectExtent l="0" t="0" r="0" b="6985"/>
            <wp:docPr id="82573008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73008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42795" cy="39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26E09" w14:textId="749A3FCB" w:rsidR="00BD25F1" w:rsidRPr="00EB7FBD" w:rsidRDefault="00866591" w:rsidP="00C542C0">
      <w:pPr>
        <w:spacing w:before="120" w:after="120" w:line="240" w:lineRule="auto"/>
        <w:jc w:val="both"/>
        <w:rPr>
          <w:rFonts w:ascii="Arial Narrow" w:hAnsi="Arial Narrow"/>
          <w:sz w:val="24"/>
          <w:szCs w:val="24"/>
        </w:rPr>
      </w:pPr>
      <w:r w:rsidRPr="00EB7FBD">
        <w:rPr>
          <w:rFonts w:ascii="Arial Narrow" w:hAnsi="Arial Narrow"/>
          <w:b/>
          <w:bCs/>
          <w:sz w:val="24"/>
          <w:szCs w:val="24"/>
        </w:rPr>
        <w:t xml:space="preserve">d) </w:t>
      </w:r>
      <w:r w:rsidR="00BD25F1" w:rsidRPr="00EB7FBD">
        <w:rPr>
          <w:rFonts w:ascii="Arial Narrow" w:hAnsi="Arial Narrow"/>
          <w:b/>
          <w:bCs/>
          <w:sz w:val="24"/>
          <w:szCs w:val="24"/>
        </w:rPr>
        <w:t>Coeficiente de variação</w:t>
      </w:r>
      <w:r w:rsidR="00BD25F1" w:rsidRPr="00EB7FBD">
        <w:rPr>
          <w:rFonts w:ascii="Arial Narrow" w:hAnsi="Arial Narrow"/>
          <w:sz w:val="24"/>
          <w:szCs w:val="24"/>
        </w:rPr>
        <w:t>: É uma medida de dispersão calculada entre a divisão do desvio padrão e a média aritmética dos valores que compõem a pesquisa.</w:t>
      </w:r>
    </w:p>
    <w:p w14:paraId="41F43300" w14:textId="77777777" w:rsidR="00BD25F1" w:rsidRPr="00EB7FBD" w:rsidRDefault="00BD25F1" w:rsidP="00C542C0">
      <w:pPr>
        <w:spacing w:before="120" w:after="120" w:line="240" w:lineRule="auto"/>
        <w:jc w:val="both"/>
        <w:rPr>
          <w:rFonts w:ascii="Arial Narrow" w:hAnsi="Arial Narrow"/>
          <w:sz w:val="24"/>
          <w:szCs w:val="24"/>
        </w:rPr>
      </w:pPr>
      <w:r w:rsidRPr="00EB7FBD">
        <w:rPr>
          <w:rFonts w:ascii="Arial Narrow" w:hAnsi="Arial Narrow"/>
          <w:noProof/>
          <w:sz w:val="24"/>
          <w:szCs w:val="24"/>
          <w:lang w:eastAsia="pt-BR"/>
        </w:rPr>
        <w:drawing>
          <wp:inline distT="0" distB="0" distL="0" distR="0" wp14:anchorId="33C3ADCE" wp14:editId="74EF7F8A">
            <wp:extent cx="476250" cy="342668"/>
            <wp:effectExtent l="0" t="0" r="0" b="635"/>
            <wp:docPr id="548420513" name="Imagem 1" descr="Uma imagem contendo objeto, relóg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420513" name="Imagem 1" descr="Uma imagem contendo objeto, relógio&#10;&#10;Descrição gerada automa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0788" cy="34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2DF10" w14:textId="6F531A87" w:rsidR="00464541" w:rsidRDefault="00B05FB4" w:rsidP="00C542C0">
      <w:pPr>
        <w:spacing w:before="120" w:after="12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4.3. Na ocasião </w:t>
      </w:r>
      <w:r w:rsidR="00464145">
        <w:rPr>
          <w:rFonts w:ascii="Arial Narrow" w:hAnsi="Arial Narrow"/>
          <w:sz w:val="24"/>
          <w:szCs w:val="24"/>
        </w:rPr>
        <w:t>em que</w:t>
      </w:r>
      <w:r>
        <w:rPr>
          <w:rFonts w:ascii="Arial Narrow" w:hAnsi="Arial Narrow"/>
          <w:sz w:val="24"/>
          <w:szCs w:val="24"/>
        </w:rPr>
        <w:t xml:space="preserve"> o </w:t>
      </w:r>
      <w:r w:rsidRPr="007F6D7D">
        <w:rPr>
          <w:rFonts w:ascii="Arial Narrow" w:hAnsi="Arial Narrow"/>
          <w:b/>
          <w:sz w:val="24"/>
          <w:szCs w:val="24"/>
        </w:rPr>
        <w:t xml:space="preserve">coeficiente de variação </w:t>
      </w:r>
      <w:r w:rsidR="00464145" w:rsidRPr="007F6D7D">
        <w:rPr>
          <w:rFonts w:ascii="Arial Narrow" w:hAnsi="Arial Narrow"/>
          <w:b/>
          <w:sz w:val="24"/>
          <w:szCs w:val="24"/>
        </w:rPr>
        <w:t>for</w:t>
      </w:r>
      <w:r w:rsidRPr="007F6D7D">
        <w:rPr>
          <w:rFonts w:ascii="Arial Narrow" w:hAnsi="Arial Narrow"/>
          <w:b/>
          <w:sz w:val="24"/>
          <w:szCs w:val="24"/>
        </w:rPr>
        <w:t xml:space="preserve"> superior a </w:t>
      </w:r>
      <w:r w:rsidR="00336330">
        <w:rPr>
          <w:rFonts w:ascii="Arial Narrow" w:hAnsi="Arial Narrow"/>
          <w:b/>
          <w:sz w:val="24"/>
          <w:szCs w:val="24"/>
        </w:rPr>
        <w:t>70</w:t>
      </w:r>
      <w:r w:rsidRPr="007F6D7D">
        <w:rPr>
          <w:rFonts w:ascii="Arial Narrow" w:hAnsi="Arial Narrow"/>
          <w:b/>
          <w:sz w:val="24"/>
          <w:szCs w:val="24"/>
        </w:rPr>
        <w:t>%</w:t>
      </w:r>
      <w:r w:rsidR="00FA2563">
        <w:rPr>
          <w:rFonts w:ascii="Arial Narrow" w:hAnsi="Arial Narrow"/>
          <w:sz w:val="24"/>
          <w:szCs w:val="24"/>
        </w:rPr>
        <w:t xml:space="preserve">, </w:t>
      </w:r>
      <w:r w:rsidR="005870B8">
        <w:rPr>
          <w:rFonts w:ascii="Arial Narrow" w:hAnsi="Arial Narrow"/>
          <w:sz w:val="24"/>
          <w:szCs w:val="24"/>
        </w:rPr>
        <w:t>um ou mais dos preços coletados</w:t>
      </w:r>
      <w:r w:rsidR="006657CD">
        <w:rPr>
          <w:rFonts w:ascii="Arial Narrow" w:hAnsi="Arial Narrow"/>
          <w:sz w:val="24"/>
          <w:szCs w:val="24"/>
        </w:rPr>
        <w:t xml:space="preserve"> </w:t>
      </w:r>
      <w:r w:rsidR="005870B8">
        <w:rPr>
          <w:rFonts w:ascii="Arial Narrow" w:hAnsi="Arial Narrow"/>
          <w:sz w:val="24"/>
          <w:szCs w:val="24"/>
        </w:rPr>
        <w:t xml:space="preserve">serão substituídos por outro pesquisado, </w:t>
      </w:r>
      <w:r w:rsidR="005014FD">
        <w:rPr>
          <w:rFonts w:ascii="Arial Narrow" w:hAnsi="Arial Narrow"/>
          <w:sz w:val="24"/>
          <w:szCs w:val="24"/>
        </w:rPr>
        <w:t>para que se mantenha uma oscilação saudáv</w:t>
      </w:r>
      <w:r w:rsidR="007F6D7D">
        <w:rPr>
          <w:rFonts w:ascii="Arial Narrow" w:hAnsi="Arial Narrow"/>
          <w:sz w:val="24"/>
          <w:szCs w:val="24"/>
        </w:rPr>
        <w:t>el quanto ao conjunto que molda</w:t>
      </w:r>
      <w:r w:rsidR="005014FD">
        <w:rPr>
          <w:rFonts w:ascii="Arial Narrow" w:hAnsi="Arial Narrow"/>
          <w:sz w:val="24"/>
          <w:szCs w:val="24"/>
        </w:rPr>
        <w:t xml:space="preserve"> a estimativa do item correspondente</w:t>
      </w:r>
      <w:r w:rsidR="007A69CD">
        <w:rPr>
          <w:rFonts w:ascii="Arial Narrow" w:hAnsi="Arial Narrow"/>
          <w:sz w:val="24"/>
          <w:szCs w:val="24"/>
        </w:rPr>
        <w:t xml:space="preserve"> (exclusão dos preços </w:t>
      </w:r>
      <w:r w:rsidR="00C400D2">
        <w:rPr>
          <w:rFonts w:ascii="Arial Narrow" w:hAnsi="Arial Narrow"/>
          <w:sz w:val="24"/>
          <w:szCs w:val="24"/>
        </w:rPr>
        <w:t>inconsistentes</w:t>
      </w:r>
      <w:r w:rsidR="007A69CD">
        <w:rPr>
          <w:rFonts w:ascii="Arial Narrow" w:hAnsi="Arial Narrow"/>
          <w:sz w:val="24"/>
          <w:szCs w:val="24"/>
        </w:rPr>
        <w:t xml:space="preserve"> e/ou excessivamente elevados)</w:t>
      </w:r>
      <w:r w:rsidR="005014FD">
        <w:rPr>
          <w:rFonts w:ascii="Arial Narrow" w:hAnsi="Arial Narrow"/>
          <w:sz w:val="24"/>
          <w:szCs w:val="24"/>
        </w:rPr>
        <w:t>.</w:t>
      </w:r>
    </w:p>
    <w:p w14:paraId="53F42B3E" w14:textId="77777777" w:rsidR="00B05FB4" w:rsidRPr="00EB7FBD" w:rsidRDefault="00B05FB4" w:rsidP="00C542C0">
      <w:pPr>
        <w:spacing w:before="120" w:after="120" w:line="240" w:lineRule="auto"/>
        <w:jc w:val="both"/>
        <w:rPr>
          <w:rFonts w:ascii="Arial Narrow" w:hAnsi="Arial Narrow"/>
          <w:sz w:val="24"/>
          <w:szCs w:val="24"/>
        </w:rPr>
      </w:pPr>
    </w:p>
    <w:p w14:paraId="239418B2" w14:textId="4B32BBCA" w:rsidR="00464541" w:rsidRPr="00EB7FBD" w:rsidRDefault="00464541" w:rsidP="00C542C0">
      <w:pPr>
        <w:spacing w:before="120" w:after="120" w:line="240" w:lineRule="auto"/>
        <w:jc w:val="both"/>
        <w:rPr>
          <w:rFonts w:ascii="Arial Narrow" w:hAnsi="Arial Narrow"/>
          <w:b/>
          <w:bCs/>
          <w:sz w:val="24"/>
          <w:szCs w:val="24"/>
        </w:rPr>
      </w:pPr>
      <w:r w:rsidRPr="00EB7FBD">
        <w:rPr>
          <w:rFonts w:ascii="Arial Narrow" w:hAnsi="Arial Narrow"/>
          <w:b/>
          <w:bCs/>
          <w:sz w:val="24"/>
          <w:szCs w:val="24"/>
        </w:rPr>
        <w:t>V - MEMÓRIA DE CÁLCULO E CONCLUSÃO</w:t>
      </w:r>
    </w:p>
    <w:p w14:paraId="03841AC4" w14:textId="2E329B17" w:rsidR="00464541" w:rsidRPr="00EB7FBD" w:rsidRDefault="00464541" w:rsidP="00C542C0">
      <w:pPr>
        <w:spacing w:before="120" w:after="120" w:line="240" w:lineRule="auto"/>
        <w:jc w:val="both"/>
        <w:rPr>
          <w:rFonts w:ascii="Arial Narrow" w:hAnsi="Arial Narrow"/>
          <w:sz w:val="24"/>
          <w:szCs w:val="24"/>
        </w:rPr>
      </w:pPr>
      <w:r w:rsidRPr="00EB7FBD">
        <w:rPr>
          <w:rFonts w:ascii="Arial Narrow" w:hAnsi="Arial Narrow"/>
          <w:sz w:val="24"/>
          <w:szCs w:val="24"/>
        </w:rPr>
        <w:t>5.1. O preço estimado da contratação é</w:t>
      </w:r>
      <w:r w:rsidR="00BB45D9">
        <w:rPr>
          <w:rFonts w:ascii="Arial Narrow" w:hAnsi="Arial Narrow"/>
          <w:sz w:val="24"/>
          <w:szCs w:val="24"/>
        </w:rPr>
        <w:t xml:space="preserve"> de</w:t>
      </w:r>
      <w:r w:rsidRPr="00EB7FBD">
        <w:rPr>
          <w:rFonts w:ascii="Arial Narrow" w:hAnsi="Arial Narrow"/>
          <w:sz w:val="24"/>
          <w:szCs w:val="24"/>
        </w:rPr>
        <w:t xml:space="preserve"> </w:t>
      </w:r>
      <w:r w:rsidR="00203458" w:rsidRPr="00BB45D9">
        <w:rPr>
          <w:rFonts w:ascii="Arial Narrow" w:hAnsi="Arial Narrow"/>
          <w:b/>
          <w:bCs/>
          <w:color w:val="FF0000"/>
          <w:sz w:val="24"/>
          <w:szCs w:val="24"/>
        </w:rPr>
        <w:t xml:space="preserve">R$ </w:t>
      </w:r>
      <w:proofErr w:type="spellStart"/>
      <w:r w:rsidR="00BB45D9" w:rsidRPr="00BB45D9">
        <w:rPr>
          <w:rFonts w:ascii="Arial Narrow" w:hAnsi="Arial Narrow"/>
          <w:b/>
          <w:bCs/>
          <w:color w:val="FF0000"/>
          <w:sz w:val="24"/>
          <w:szCs w:val="24"/>
        </w:rPr>
        <w:t>xxxxxx</w:t>
      </w:r>
      <w:proofErr w:type="spellEnd"/>
      <w:r w:rsidR="003647F1" w:rsidRPr="00BB45D9">
        <w:rPr>
          <w:rFonts w:ascii="Arial Narrow" w:hAnsi="Arial Narrow"/>
          <w:b/>
          <w:bCs/>
          <w:color w:val="FF0000"/>
          <w:sz w:val="24"/>
          <w:szCs w:val="24"/>
        </w:rPr>
        <w:t xml:space="preserve"> </w:t>
      </w:r>
      <w:r w:rsidR="00203458" w:rsidRPr="00BB45D9">
        <w:rPr>
          <w:rFonts w:ascii="Arial Narrow" w:hAnsi="Arial Narrow"/>
          <w:b/>
          <w:bCs/>
          <w:color w:val="FF0000"/>
          <w:sz w:val="24"/>
          <w:szCs w:val="24"/>
        </w:rPr>
        <w:t>(</w:t>
      </w:r>
      <w:r w:rsidR="00BB45D9" w:rsidRPr="00BB45D9">
        <w:rPr>
          <w:rFonts w:ascii="Arial Narrow" w:hAnsi="Arial Narrow"/>
          <w:b/>
          <w:bCs/>
          <w:color w:val="FF0000"/>
          <w:sz w:val="24"/>
          <w:szCs w:val="24"/>
        </w:rPr>
        <w:t>valor por extenso aqui</w:t>
      </w:r>
      <w:r w:rsidR="00203458" w:rsidRPr="00BB45D9">
        <w:rPr>
          <w:rFonts w:ascii="Arial Narrow" w:hAnsi="Arial Narrow"/>
          <w:b/>
          <w:bCs/>
          <w:color w:val="FF0000"/>
          <w:sz w:val="24"/>
          <w:szCs w:val="24"/>
        </w:rPr>
        <w:t>)</w:t>
      </w:r>
      <w:r w:rsidR="00EB510E" w:rsidRPr="00EB7FBD">
        <w:rPr>
          <w:rFonts w:ascii="Arial Narrow" w:hAnsi="Arial Narrow"/>
          <w:sz w:val="24"/>
          <w:szCs w:val="24"/>
        </w:rPr>
        <w:t>.</w:t>
      </w:r>
    </w:p>
    <w:p w14:paraId="2B6683ED" w14:textId="2BD05814" w:rsidR="00610F8F" w:rsidRPr="00EB7FBD" w:rsidRDefault="00D14BA4" w:rsidP="00C542C0">
      <w:pPr>
        <w:spacing w:before="120" w:after="12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5.1.1. A </w:t>
      </w:r>
      <w:r w:rsidRPr="00EB7FBD">
        <w:rPr>
          <w:rFonts w:ascii="Arial Narrow" w:hAnsi="Arial Narrow"/>
          <w:sz w:val="24"/>
          <w:szCs w:val="24"/>
        </w:rPr>
        <w:t xml:space="preserve">memória </w:t>
      </w:r>
      <w:r w:rsidR="00EB510E" w:rsidRPr="00EB7FBD">
        <w:rPr>
          <w:rFonts w:ascii="Arial Narrow" w:hAnsi="Arial Narrow"/>
          <w:sz w:val="24"/>
          <w:szCs w:val="24"/>
        </w:rPr>
        <w:t>de cálculo</w:t>
      </w:r>
      <w:r>
        <w:rPr>
          <w:rFonts w:ascii="Arial Narrow" w:hAnsi="Arial Narrow"/>
          <w:sz w:val="24"/>
          <w:szCs w:val="24"/>
        </w:rPr>
        <w:t xml:space="preserve"> encontra-se em anexo</w:t>
      </w:r>
      <w:r w:rsidR="00EB510E" w:rsidRPr="00EB7FBD">
        <w:rPr>
          <w:rFonts w:ascii="Arial Narrow" w:hAnsi="Arial Narrow"/>
          <w:sz w:val="24"/>
          <w:szCs w:val="24"/>
        </w:rPr>
        <w:t xml:space="preserve"> (</w:t>
      </w:r>
      <w:r w:rsidR="00AD2222">
        <w:rPr>
          <w:rFonts w:ascii="Arial Narrow" w:hAnsi="Arial Narrow"/>
          <w:sz w:val="24"/>
          <w:szCs w:val="24"/>
        </w:rPr>
        <w:t xml:space="preserve">§5º do art. 11 </w:t>
      </w:r>
      <w:r w:rsidR="00EB510E" w:rsidRPr="00EB7FBD">
        <w:rPr>
          <w:rFonts w:ascii="Arial Narrow" w:hAnsi="Arial Narrow"/>
          <w:sz w:val="24"/>
          <w:szCs w:val="24"/>
        </w:rPr>
        <w:t xml:space="preserve">– </w:t>
      </w:r>
      <w:r w:rsidR="006E69CB" w:rsidRPr="00EB7FBD">
        <w:rPr>
          <w:rFonts w:ascii="Arial Narrow" w:hAnsi="Arial Narrow"/>
          <w:sz w:val="24"/>
          <w:szCs w:val="24"/>
        </w:rPr>
        <w:t xml:space="preserve">Decreto Municipal nº </w:t>
      </w:r>
      <w:r w:rsidR="00C7461D">
        <w:rPr>
          <w:rFonts w:ascii="Arial Narrow" w:hAnsi="Arial Narrow"/>
          <w:sz w:val="24"/>
          <w:szCs w:val="24"/>
        </w:rPr>
        <w:t>729</w:t>
      </w:r>
      <w:r w:rsidR="006E69CB" w:rsidRPr="00EB7FBD">
        <w:rPr>
          <w:rFonts w:ascii="Arial Narrow" w:hAnsi="Arial Narrow"/>
          <w:sz w:val="24"/>
          <w:szCs w:val="24"/>
        </w:rPr>
        <w:t>/</w:t>
      </w:r>
      <w:r w:rsidR="00C7461D">
        <w:rPr>
          <w:rFonts w:ascii="Arial Narrow" w:hAnsi="Arial Narrow"/>
          <w:sz w:val="24"/>
          <w:szCs w:val="24"/>
        </w:rPr>
        <w:t>2023</w:t>
      </w:r>
      <w:r w:rsidR="00EB510E" w:rsidRPr="00EB7FBD">
        <w:rPr>
          <w:rFonts w:ascii="Arial Narrow" w:hAnsi="Arial Narrow"/>
          <w:sz w:val="24"/>
          <w:szCs w:val="24"/>
        </w:rPr>
        <w:t>):</w:t>
      </w:r>
    </w:p>
    <w:p w14:paraId="68DA8F4F" w14:textId="672A4DB9" w:rsidR="00464541" w:rsidRPr="00EB7FBD" w:rsidRDefault="00464541" w:rsidP="00C542C0">
      <w:pPr>
        <w:spacing w:before="120" w:after="120" w:line="240" w:lineRule="auto"/>
        <w:jc w:val="both"/>
        <w:rPr>
          <w:rFonts w:ascii="Arial Narrow" w:hAnsi="Arial Narrow"/>
          <w:color w:val="FF0000"/>
          <w:sz w:val="24"/>
          <w:szCs w:val="24"/>
        </w:rPr>
      </w:pPr>
      <w:r w:rsidRPr="00EB7FBD">
        <w:rPr>
          <w:rFonts w:ascii="Arial Narrow" w:hAnsi="Arial Narrow"/>
          <w:sz w:val="24"/>
          <w:szCs w:val="24"/>
        </w:rPr>
        <w:t xml:space="preserve">5.2. Após a realização de pesquisa de preços em conformidade com </w:t>
      </w:r>
      <w:r w:rsidR="00D86210" w:rsidRPr="00EB7FBD">
        <w:rPr>
          <w:rFonts w:ascii="Arial Narrow" w:hAnsi="Arial Narrow"/>
          <w:sz w:val="24"/>
          <w:szCs w:val="24"/>
        </w:rPr>
        <w:t xml:space="preserve">o Decreto Municipal </w:t>
      </w:r>
      <w:r w:rsidR="003C74AA">
        <w:rPr>
          <w:rFonts w:ascii="Arial Narrow" w:hAnsi="Arial Narrow"/>
          <w:sz w:val="24"/>
          <w:szCs w:val="24"/>
        </w:rPr>
        <w:t>supramencionado</w:t>
      </w:r>
      <w:r w:rsidR="0040759C">
        <w:rPr>
          <w:rFonts w:ascii="Arial Narrow" w:hAnsi="Arial Narrow"/>
          <w:sz w:val="24"/>
          <w:szCs w:val="24"/>
        </w:rPr>
        <w:t xml:space="preserve"> e a Lei Federal nº 14.133/2021</w:t>
      </w:r>
      <w:r w:rsidRPr="00EB7FBD">
        <w:rPr>
          <w:rFonts w:ascii="Arial Narrow" w:hAnsi="Arial Narrow"/>
          <w:sz w:val="24"/>
          <w:szCs w:val="24"/>
        </w:rPr>
        <w:t>, certifica-se que o preço estimado para a presente contratação é vantajoso para a Administração.</w:t>
      </w:r>
    </w:p>
    <w:p w14:paraId="6938825F" w14:textId="77777777" w:rsidR="001A5574" w:rsidRPr="00EB7FBD" w:rsidRDefault="001A5574" w:rsidP="00C542C0">
      <w:pPr>
        <w:spacing w:before="120" w:after="120" w:line="240" w:lineRule="auto"/>
        <w:jc w:val="center"/>
        <w:rPr>
          <w:rFonts w:ascii="Arial Narrow" w:hAnsi="Arial Narrow"/>
          <w:sz w:val="24"/>
          <w:szCs w:val="24"/>
        </w:rPr>
      </w:pPr>
    </w:p>
    <w:p w14:paraId="002A85E1" w14:textId="4DE6CAEB" w:rsidR="001B6123" w:rsidRPr="00997C96" w:rsidRDefault="00AD4A87" w:rsidP="00C542C0">
      <w:pPr>
        <w:spacing w:before="120" w:after="120" w:line="240" w:lineRule="auto"/>
        <w:jc w:val="center"/>
        <w:rPr>
          <w:rFonts w:ascii="Arial Narrow" w:hAnsi="Arial Narrow"/>
          <w:sz w:val="24"/>
          <w:szCs w:val="24"/>
          <w:lang w:val="fr-FR"/>
        </w:rPr>
      </w:pPr>
      <w:r w:rsidRPr="00997C96">
        <w:rPr>
          <w:rFonts w:ascii="Arial Narrow" w:hAnsi="Arial Narrow"/>
          <w:sz w:val="24"/>
          <w:szCs w:val="24"/>
          <w:lang w:val="fr-FR"/>
        </w:rPr>
        <w:t>Angatuba/SP</w:t>
      </w:r>
      <w:r w:rsidR="00464541" w:rsidRPr="00997C96">
        <w:rPr>
          <w:rFonts w:ascii="Arial Narrow" w:hAnsi="Arial Narrow"/>
          <w:sz w:val="24"/>
          <w:szCs w:val="24"/>
          <w:lang w:val="fr-FR"/>
        </w:rPr>
        <w:t xml:space="preserve">, </w:t>
      </w:r>
      <w:r w:rsidR="00997C96" w:rsidRPr="009001D6">
        <w:rPr>
          <w:rFonts w:ascii="Arial Narrow" w:hAnsi="Arial Narrow"/>
          <w:color w:val="FF0000"/>
          <w:sz w:val="24"/>
          <w:szCs w:val="24"/>
          <w:lang w:val="fr-FR"/>
        </w:rPr>
        <w:t>XX</w:t>
      </w:r>
      <w:r w:rsidRPr="009001D6">
        <w:rPr>
          <w:rFonts w:ascii="Arial Narrow" w:hAnsi="Arial Narrow"/>
          <w:color w:val="FF0000"/>
          <w:sz w:val="24"/>
          <w:szCs w:val="24"/>
          <w:lang w:val="fr-FR"/>
        </w:rPr>
        <w:t xml:space="preserve"> de </w:t>
      </w:r>
      <w:r w:rsidR="00997C96" w:rsidRPr="009001D6">
        <w:rPr>
          <w:rFonts w:ascii="Arial Narrow" w:hAnsi="Arial Narrow"/>
          <w:color w:val="FF0000"/>
          <w:sz w:val="24"/>
          <w:szCs w:val="24"/>
          <w:lang w:val="fr-FR"/>
        </w:rPr>
        <w:t>XXXX</w:t>
      </w:r>
      <w:r w:rsidRPr="009001D6">
        <w:rPr>
          <w:rFonts w:ascii="Arial Narrow" w:hAnsi="Arial Narrow"/>
          <w:color w:val="FF0000"/>
          <w:sz w:val="24"/>
          <w:szCs w:val="24"/>
          <w:lang w:val="fr-FR"/>
        </w:rPr>
        <w:t xml:space="preserve"> de 2024</w:t>
      </w:r>
      <w:r w:rsidR="00464541" w:rsidRPr="00997C96">
        <w:rPr>
          <w:rFonts w:ascii="Arial Narrow" w:hAnsi="Arial Narrow"/>
          <w:sz w:val="24"/>
          <w:szCs w:val="24"/>
          <w:lang w:val="fr-FR"/>
        </w:rPr>
        <w:t>.</w:t>
      </w:r>
    </w:p>
    <w:p w14:paraId="4111FA98" w14:textId="77777777" w:rsidR="003F690C" w:rsidRDefault="003F690C" w:rsidP="00494C32">
      <w:pPr>
        <w:spacing w:before="120" w:after="120" w:line="240" w:lineRule="auto"/>
        <w:jc w:val="center"/>
        <w:rPr>
          <w:rFonts w:ascii="Arial Narrow" w:hAnsi="Arial Narrow"/>
          <w:b/>
          <w:bCs/>
          <w:sz w:val="24"/>
          <w:szCs w:val="24"/>
          <w:lang w:val="fr-FR"/>
        </w:rPr>
      </w:pPr>
    </w:p>
    <w:p w14:paraId="62CFBB67" w14:textId="77777777" w:rsidR="00CC4599" w:rsidRPr="00997C96" w:rsidRDefault="00CC4599" w:rsidP="00494C32">
      <w:pPr>
        <w:spacing w:before="120" w:after="120" w:line="240" w:lineRule="auto"/>
        <w:jc w:val="center"/>
        <w:rPr>
          <w:rFonts w:ascii="Arial Narrow" w:hAnsi="Arial Narrow"/>
          <w:b/>
          <w:bCs/>
          <w:sz w:val="24"/>
          <w:szCs w:val="24"/>
          <w:lang w:val="fr-FR"/>
        </w:rPr>
      </w:pPr>
    </w:p>
    <w:p w14:paraId="135442FD" w14:textId="5C700E7B" w:rsidR="007F784E" w:rsidRPr="00704ACA" w:rsidRDefault="00704ACA" w:rsidP="00704ACA">
      <w:pPr>
        <w:spacing w:after="0" w:line="240" w:lineRule="auto"/>
        <w:jc w:val="center"/>
        <w:rPr>
          <w:rFonts w:ascii="Arial Narrow" w:hAnsi="Arial Narrow"/>
          <w:b/>
          <w:bCs/>
          <w:sz w:val="24"/>
          <w:szCs w:val="24"/>
        </w:rPr>
      </w:pPr>
      <w:commentRangeStart w:id="8"/>
      <w:r w:rsidRPr="00704ACA">
        <w:rPr>
          <w:rFonts w:ascii="Arial Narrow" w:hAnsi="Arial Narrow"/>
          <w:b/>
          <w:bCs/>
          <w:sz w:val="24"/>
          <w:szCs w:val="24"/>
        </w:rPr>
        <w:t>Nome do servido</w:t>
      </w:r>
      <w:r>
        <w:rPr>
          <w:rFonts w:ascii="Arial Narrow" w:hAnsi="Arial Narrow"/>
          <w:b/>
          <w:bCs/>
          <w:sz w:val="24"/>
          <w:szCs w:val="24"/>
        </w:rPr>
        <w:t>r:</w:t>
      </w:r>
    </w:p>
    <w:p w14:paraId="5BC6BD9B" w14:textId="7DF08C44" w:rsidR="00704ACA" w:rsidRDefault="00704ACA" w:rsidP="00704ACA">
      <w:pPr>
        <w:spacing w:after="0" w:line="240" w:lineRule="auto"/>
        <w:jc w:val="center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>Cargo / nº de matrícula:</w:t>
      </w:r>
    </w:p>
    <w:p w14:paraId="72B06522" w14:textId="77777777" w:rsidR="003E25D6" w:rsidRDefault="003E25D6" w:rsidP="003E25D6">
      <w:pPr>
        <w:spacing w:after="0" w:line="240" w:lineRule="auto"/>
        <w:jc w:val="center"/>
        <w:rPr>
          <w:rFonts w:ascii="Arial Narrow" w:hAnsi="Arial Narrow"/>
          <w:b/>
          <w:bCs/>
          <w:sz w:val="24"/>
          <w:szCs w:val="24"/>
        </w:rPr>
      </w:pPr>
      <w:r w:rsidRPr="009E1A5A">
        <w:rPr>
          <w:rFonts w:ascii="Arial Narrow" w:hAnsi="Arial Narrow"/>
          <w:b/>
          <w:bCs/>
          <w:sz w:val="24"/>
          <w:szCs w:val="24"/>
        </w:rPr>
        <w:t>Responsável pela pesquisa de p</w:t>
      </w:r>
      <w:r>
        <w:rPr>
          <w:rFonts w:ascii="Arial Narrow" w:hAnsi="Arial Narrow"/>
          <w:b/>
          <w:bCs/>
          <w:sz w:val="24"/>
          <w:szCs w:val="24"/>
        </w:rPr>
        <w:t>reços</w:t>
      </w:r>
      <w:commentRangeEnd w:id="8"/>
      <w:r>
        <w:rPr>
          <w:rStyle w:val="Refdecomentrio"/>
        </w:rPr>
        <w:commentReference w:id="8"/>
      </w:r>
    </w:p>
    <w:p w14:paraId="4986929C" w14:textId="77777777" w:rsidR="009E1A5A" w:rsidRPr="009E1A5A" w:rsidRDefault="009E1A5A" w:rsidP="00494C32">
      <w:pPr>
        <w:spacing w:before="120" w:after="120" w:line="240" w:lineRule="auto"/>
        <w:jc w:val="center"/>
        <w:rPr>
          <w:rFonts w:ascii="Arial Narrow" w:hAnsi="Arial Narrow"/>
          <w:b/>
          <w:bCs/>
          <w:sz w:val="24"/>
          <w:szCs w:val="24"/>
        </w:rPr>
      </w:pPr>
    </w:p>
    <w:p w14:paraId="2281E48A" w14:textId="3595B1FB" w:rsidR="003F690C" w:rsidRPr="00EB7FBD" w:rsidRDefault="003F690C" w:rsidP="00494C32">
      <w:pPr>
        <w:spacing w:before="120" w:after="120" w:line="240" w:lineRule="auto"/>
        <w:rPr>
          <w:rFonts w:ascii="Arial Narrow" w:hAnsi="Arial Narrow"/>
          <w:b/>
          <w:bCs/>
          <w:sz w:val="24"/>
          <w:szCs w:val="24"/>
        </w:rPr>
      </w:pPr>
      <w:r w:rsidRPr="00EB7FBD">
        <w:rPr>
          <w:rFonts w:ascii="Arial Narrow" w:hAnsi="Arial Narrow"/>
          <w:b/>
          <w:bCs/>
          <w:sz w:val="24"/>
          <w:szCs w:val="24"/>
        </w:rPr>
        <w:br w:type="page"/>
      </w:r>
    </w:p>
    <w:p w14:paraId="5E9667BD" w14:textId="77777777" w:rsidR="00A036C6" w:rsidRPr="00EB7FBD" w:rsidRDefault="00A036C6" w:rsidP="004E145F">
      <w:pPr>
        <w:spacing w:after="0" w:line="240" w:lineRule="auto"/>
        <w:jc w:val="center"/>
        <w:rPr>
          <w:rFonts w:ascii="Arial Narrow" w:hAnsi="Arial Narrow"/>
          <w:b/>
          <w:bCs/>
          <w:sz w:val="36"/>
          <w:szCs w:val="36"/>
        </w:rPr>
      </w:pPr>
    </w:p>
    <w:p w14:paraId="3EB304AB" w14:textId="77777777" w:rsidR="00A036C6" w:rsidRPr="00EB7FBD" w:rsidRDefault="00A036C6" w:rsidP="004E145F">
      <w:pPr>
        <w:spacing w:after="0" w:line="240" w:lineRule="auto"/>
        <w:jc w:val="center"/>
        <w:rPr>
          <w:rFonts w:ascii="Arial Narrow" w:hAnsi="Arial Narrow"/>
          <w:b/>
          <w:bCs/>
          <w:sz w:val="36"/>
          <w:szCs w:val="36"/>
        </w:rPr>
      </w:pPr>
    </w:p>
    <w:p w14:paraId="270F6FF8" w14:textId="77777777" w:rsidR="00A036C6" w:rsidRPr="00EB7FBD" w:rsidRDefault="00A036C6" w:rsidP="004E145F">
      <w:pPr>
        <w:spacing w:after="0" w:line="240" w:lineRule="auto"/>
        <w:jc w:val="center"/>
        <w:rPr>
          <w:rFonts w:ascii="Arial Narrow" w:hAnsi="Arial Narrow"/>
          <w:b/>
          <w:bCs/>
          <w:sz w:val="36"/>
          <w:szCs w:val="36"/>
        </w:rPr>
      </w:pPr>
    </w:p>
    <w:p w14:paraId="46CB43EE" w14:textId="77777777" w:rsidR="00A036C6" w:rsidRPr="00EB7FBD" w:rsidRDefault="00A036C6" w:rsidP="004E145F">
      <w:pPr>
        <w:spacing w:after="0" w:line="240" w:lineRule="auto"/>
        <w:jc w:val="center"/>
        <w:rPr>
          <w:rFonts w:ascii="Arial Narrow" w:hAnsi="Arial Narrow"/>
          <w:b/>
          <w:bCs/>
          <w:sz w:val="36"/>
          <w:szCs w:val="36"/>
        </w:rPr>
      </w:pPr>
    </w:p>
    <w:p w14:paraId="54CBCEB6" w14:textId="77777777" w:rsidR="00A036C6" w:rsidRPr="00EB7FBD" w:rsidRDefault="00A036C6" w:rsidP="004E145F">
      <w:pPr>
        <w:spacing w:after="0" w:line="240" w:lineRule="auto"/>
        <w:jc w:val="center"/>
        <w:rPr>
          <w:rFonts w:ascii="Arial Narrow" w:hAnsi="Arial Narrow"/>
          <w:b/>
          <w:bCs/>
          <w:sz w:val="36"/>
          <w:szCs w:val="36"/>
        </w:rPr>
      </w:pPr>
    </w:p>
    <w:p w14:paraId="294317A5" w14:textId="77777777" w:rsidR="00A036C6" w:rsidRPr="00EB7FBD" w:rsidRDefault="00A036C6" w:rsidP="004E145F">
      <w:pPr>
        <w:spacing w:after="0" w:line="240" w:lineRule="auto"/>
        <w:jc w:val="center"/>
        <w:rPr>
          <w:rFonts w:ascii="Arial Narrow" w:hAnsi="Arial Narrow"/>
          <w:b/>
          <w:bCs/>
          <w:sz w:val="36"/>
          <w:szCs w:val="36"/>
        </w:rPr>
      </w:pPr>
    </w:p>
    <w:p w14:paraId="1FEF9B7D" w14:textId="77777777" w:rsidR="00A036C6" w:rsidRPr="00EB7FBD" w:rsidRDefault="00A036C6" w:rsidP="004E145F">
      <w:pPr>
        <w:spacing w:after="0" w:line="240" w:lineRule="auto"/>
        <w:jc w:val="center"/>
        <w:rPr>
          <w:rFonts w:ascii="Arial Narrow" w:hAnsi="Arial Narrow"/>
          <w:b/>
          <w:bCs/>
          <w:sz w:val="36"/>
          <w:szCs w:val="36"/>
        </w:rPr>
      </w:pPr>
    </w:p>
    <w:p w14:paraId="40A25AED" w14:textId="77777777" w:rsidR="00A036C6" w:rsidRPr="00EB7FBD" w:rsidRDefault="00A036C6" w:rsidP="004E145F">
      <w:pPr>
        <w:spacing w:after="0" w:line="240" w:lineRule="auto"/>
        <w:jc w:val="center"/>
        <w:rPr>
          <w:rFonts w:ascii="Arial Narrow" w:hAnsi="Arial Narrow"/>
          <w:b/>
          <w:bCs/>
          <w:sz w:val="36"/>
          <w:szCs w:val="36"/>
        </w:rPr>
      </w:pPr>
    </w:p>
    <w:p w14:paraId="6AF701CE" w14:textId="77777777" w:rsidR="00A036C6" w:rsidRPr="00EB7FBD" w:rsidRDefault="00A036C6" w:rsidP="004E145F">
      <w:pPr>
        <w:spacing w:after="0" w:line="240" w:lineRule="auto"/>
        <w:jc w:val="center"/>
        <w:rPr>
          <w:rFonts w:ascii="Arial Narrow" w:hAnsi="Arial Narrow"/>
          <w:b/>
          <w:bCs/>
          <w:sz w:val="36"/>
          <w:szCs w:val="36"/>
        </w:rPr>
      </w:pPr>
    </w:p>
    <w:p w14:paraId="135DA20A" w14:textId="77777777" w:rsidR="00A036C6" w:rsidRPr="00EB7FBD" w:rsidRDefault="00A036C6" w:rsidP="004E145F">
      <w:pPr>
        <w:spacing w:after="0" w:line="240" w:lineRule="auto"/>
        <w:jc w:val="center"/>
        <w:rPr>
          <w:rFonts w:ascii="Arial Narrow" w:hAnsi="Arial Narrow"/>
          <w:b/>
          <w:bCs/>
          <w:sz w:val="36"/>
          <w:szCs w:val="36"/>
        </w:rPr>
      </w:pPr>
    </w:p>
    <w:p w14:paraId="3E205A63" w14:textId="77777777" w:rsidR="00A036C6" w:rsidRPr="00EB7FBD" w:rsidRDefault="00A036C6" w:rsidP="004E145F">
      <w:pPr>
        <w:spacing w:after="0" w:line="240" w:lineRule="auto"/>
        <w:jc w:val="center"/>
        <w:rPr>
          <w:rFonts w:ascii="Arial Narrow" w:hAnsi="Arial Narrow"/>
          <w:b/>
          <w:bCs/>
          <w:sz w:val="36"/>
          <w:szCs w:val="36"/>
        </w:rPr>
      </w:pPr>
    </w:p>
    <w:p w14:paraId="5FBF50FF" w14:textId="77777777" w:rsidR="00A036C6" w:rsidRPr="00EB7FBD" w:rsidRDefault="00A036C6" w:rsidP="004E145F">
      <w:pPr>
        <w:spacing w:after="0" w:line="240" w:lineRule="auto"/>
        <w:jc w:val="center"/>
        <w:rPr>
          <w:rFonts w:ascii="Arial Narrow" w:hAnsi="Arial Narrow"/>
          <w:b/>
          <w:bCs/>
          <w:sz w:val="36"/>
          <w:szCs w:val="36"/>
        </w:rPr>
      </w:pPr>
    </w:p>
    <w:p w14:paraId="31707F05" w14:textId="77777777" w:rsidR="00A036C6" w:rsidRPr="00EB7FBD" w:rsidRDefault="00A036C6" w:rsidP="004E145F">
      <w:pPr>
        <w:spacing w:after="0" w:line="240" w:lineRule="auto"/>
        <w:jc w:val="center"/>
        <w:rPr>
          <w:rFonts w:ascii="Arial Narrow" w:hAnsi="Arial Narrow"/>
          <w:b/>
          <w:bCs/>
          <w:sz w:val="36"/>
          <w:szCs w:val="36"/>
        </w:rPr>
      </w:pPr>
    </w:p>
    <w:p w14:paraId="3546C7BA" w14:textId="77777777" w:rsidR="00722407" w:rsidRPr="00B15D76" w:rsidRDefault="006F5C1A" w:rsidP="00902717">
      <w:pPr>
        <w:spacing w:after="0" w:line="240" w:lineRule="auto"/>
        <w:jc w:val="center"/>
        <w:rPr>
          <w:rFonts w:ascii="Arial Narrow" w:hAnsi="Arial Narrow"/>
          <w:b/>
          <w:bCs/>
          <w:sz w:val="44"/>
          <w:szCs w:val="44"/>
        </w:rPr>
      </w:pPr>
      <w:r w:rsidRPr="00B15D76">
        <w:rPr>
          <w:rFonts w:ascii="Arial Narrow" w:hAnsi="Arial Narrow"/>
          <w:b/>
          <w:bCs/>
          <w:sz w:val="44"/>
          <w:szCs w:val="44"/>
        </w:rPr>
        <w:t>ANEXO</w:t>
      </w:r>
      <w:r w:rsidR="003F690C" w:rsidRPr="00B15D76">
        <w:rPr>
          <w:rFonts w:ascii="Arial Narrow" w:hAnsi="Arial Narrow"/>
          <w:b/>
          <w:bCs/>
          <w:sz w:val="44"/>
          <w:szCs w:val="44"/>
        </w:rPr>
        <w:t xml:space="preserve"> DA PESQUISA DE PREÇOS</w:t>
      </w:r>
      <w:r w:rsidR="00722407" w:rsidRPr="00B15D76">
        <w:rPr>
          <w:rFonts w:ascii="Arial Narrow" w:hAnsi="Arial Narrow"/>
          <w:b/>
          <w:bCs/>
          <w:sz w:val="44"/>
          <w:szCs w:val="44"/>
        </w:rPr>
        <w:t>,</w:t>
      </w:r>
    </w:p>
    <w:p w14:paraId="18695D4A" w14:textId="594B15C4" w:rsidR="00EB7FBD" w:rsidRPr="00B15D76" w:rsidRDefault="00722407" w:rsidP="00902717">
      <w:pPr>
        <w:spacing w:after="0" w:line="240" w:lineRule="auto"/>
        <w:jc w:val="center"/>
        <w:rPr>
          <w:rFonts w:ascii="Arial Narrow" w:hAnsi="Arial Narrow"/>
          <w:b/>
          <w:bCs/>
          <w:sz w:val="44"/>
          <w:szCs w:val="44"/>
        </w:rPr>
      </w:pPr>
      <w:r w:rsidRPr="00B15D76">
        <w:rPr>
          <w:rFonts w:ascii="Arial Narrow" w:hAnsi="Arial Narrow"/>
          <w:b/>
          <w:bCs/>
          <w:sz w:val="44"/>
          <w:szCs w:val="44"/>
        </w:rPr>
        <w:t xml:space="preserve">SENDO </w:t>
      </w:r>
      <w:r w:rsidR="00D22A26">
        <w:rPr>
          <w:rFonts w:ascii="Arial Narrow" w:hAnsi="Arial Narrow"/>
          <w:b/>
          <w:bCs/>
          <w:sz w:val="44"/>
          <w:szCs w:val="44"/>
        </w:rPr>
        <w:t>TRÊS</w:t>
      </w:r>
      <w:r w:rsidRPr="00B15D76">
        <w:rPr>
          <w:rFonts w:ascii="Arial Narrow" w:hAnsi="Arial Narrow"/>
          <w:b/>
          <w:bCs/>
          <w:sz w:val="44"/>
          <w:szCs w:val="44"/>
        </w:rPr>
        <w:t xml:space="preserve"> PLANILHA CONTENDO:</w:t>
      </w:r>
    </w:p>
    <w:p w14:paraId="7603E468" w14:textId="77777777" w:rsidR="00722407" w:rsidRDefault="00722407" w:rsidP="00722407">
      <w:pPr>
        <w:spacing w:after="0" w:line="240" w:lineRule="auto"/>
        <w:jc w:val="center"/>
        <w:rPr>
          <w:rFonts w:ascii="Arial Narrow" w:hAnsi="Arial Narrow"/>
          <w:b/>
          <w:bCs/>
          <w:sz w:val="36"/>
          <w:szCs w:val="36"/>
        </w:rPr>
      </w:pPr>
    </w:p>
    <w:p w14:paraId="543EF55D" w14:textId="0E5E6C16" w:rsidR="00722407" w:rsidRDefault="00722407" w:rsidP="00617DD7">
      <w:pPr>
        <w:spacing w:before="120" w:after="120" w:line="360" w:lineRule="auto"/>
        <w:rPr>
          <w:rFonts w:ascii="Arial Narrow" w:hAnsi="Arial Narrow"/>
          <w:b/>
          <w:bCs/>
          <w:sz w:val="36"/>
          <w:szCs w:val="36"/>
        </w:rPr>
      </w:pPr>
      <w:r>
        <w:rPr>
          <w:rFonts w:ascii="Arial Narrow" w:hAnsi="Arial Narrow"/>
          <w:b/>
          <w:bCs/>
          <w:sz w:val="36"/>
          <w:szCs w:val="36"/>
        </w:rPr>
        <w:t>a) série de preços coletados;</w:t>
      </w:r>
    </w:p>
    <w:p w14:paraId="7D775E93" w14:textId="75F4BCF3" w:rsidR="00722407" w:rsidRDefault="00722407" w:rsidP="00617DD7">
      <w:pPr>
        <w:spacing w:before="120" w:after="120" w:line="360" w:lineRule="auto"/>
        <w:rPr>
          <w:rFonts w:ascii="Arial Narrow" w:hAnsi="Arial Narrow"/>
          <w:b/>
          <w:bCs/>
          <w:sz w:val="36"/>
          <w:szCs w:val="36"/>
        </w:rPr>
      </w:pPr>
      <w:r>
        <w:rPr>
          <w:rFonts w:ascii="Arial Narrow" w:hAnsi="Arial Narrow"/>
          <w:b/>
          <w:bCs/>
          <w:sz w:val="36"/>
          <w:szCs w:val="36"/>
        </w:rPr>
        <w:t>b) aplicação da metodologia</w:t>
      </w:r>
      <w:r w:rsidR="00617DD7">
        <w:rPr>
          <w:rFonts w:ascii="Arial Narrow" w:hAnsi="Arial Narrow"/>
          <w:b/>
          <w:bCs/>
          <w:sz w:val="36"/>
          <w:szCs w:val="36"/>
        </w:rPr>
        <w:t xml:space="preserve"> e aferição dos valores estimados</w:t>
      </w:r>
      <w:r>
        <w:rPr>
          <w:rFonts w:ascii="Arial Narrow" w:hAnsi="Arial Narrow"/>
          <w:b/>
          <w:bCs/>
          <w:sz w:val="36"/>
          <w:szCs w:val="36"/>
        </w:rPr>
        <w:t>; e</w:t>
      </w:r>
    </w:p>
    <w:p w14:paraId="1911D310" w14:textId="36148C9D" w:rsidR="00722407" w:rsidRPr="00722407" w:rsidRDefault="00722407" w:rsidP="00617DD7">
      <w:pPr>
        <w:spacing w:before="120" w:after="120" w:line="360" w:lineRule="auto"/>
        <w:rPr>
          <w:rFonts w:ascii="Arial Narrow" w:hAnsi="Arial Narrow"/>
          <w:b/>
          <w:bCs/>
          <w:sz w:val="36"/>
          <w:szCs w:val="36"/>
        </w:rPr>
      </w:pPr>
      <w:r>
        <w:rPr>
          <w:rFonts w:ascii="Arial Narrow" w:hAnsi="Arial Narrow"/>
          <w:b/>
          <w:bCs/>
          <w:sz w:val="36"/>
          <w:szCs w:val="36"/>
        </w:rPr>
        <w:t xml:space="preserve">c) </w:t>
      </w:r>
      <w:r w:rsidR="002864B0">
        <w:rPr>
          <w:rFonts w:ascii="Arial Narrow" w:hAnsi="Arial Narrow"/>
          <w:b/>
          <w:bCs/>
          <w:sz w:val="36"/>
          <w:szCs w:val="36"/>
        </w:rPr>
        <w:t>resumo da composição da estimativa</w:t>
      </w:r>
      <w:r>
        <w:rPr>
          <w:rFonts w:ascii="Arial Narrow" w:hAnsi="Arial Narrow"/>
          <w:b/>
          <w:bCs/>
          <w:sz w:val="36"/>
          <w:szCs w:val="36"/>
        </w:rPr>
        <w:t>.</w:t>
      </w:r>
    </w:p>
    <w:sectPr w:rsidR="00722407" w:rsidRPr="00722407" w:rsidSect="00243060">
      <w:headerReference w:type="default" r:id="rId17"/>
      <w:footerReference w:type="default" r:id="rId18"/>
      <w:pgSz w:w="11906" w:h="16838"/>
      <w:pgMar w:top="1417" w:right="424" w:bottom="1417" w:left="1134" w:header="850" w:footer="57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bruno.oliveira" w:date="2024-05-16T08:47:00Z" w:initials="b">
    <w:p w14:paraId="44EA587E" w14:textId="77777777" w:rsidR="003B0E97" w:rsidRDefault="004E1B70" w:rsidP="003B0E97">
      <w:pPr>
        <w:pStyle w:val="Textodecomentrio"/>
        <w:numPr>
          <w:ilvl w:val="0"/>
          <w:numId w:val="8"/>
        </w:numPr>
      </w:pPr>
      <w:r>
        <w:rPr>
          <w:rStyle w:val="Refdecomentrio"/>
        </w:rPr>
        <w:annotationRef/>
      </w:r>
      <w:r w:rsidR="003B0E97">
        <w:t xml:space="preserve">Redações em fonte </w:t>
      </w:r>
      <w:r w:rsidR="003B0E97">
        <w:rPr>
          <w:b/>
          <w:bCs/>
        </w:rPr>
        <w:t xml:space="preserve">preta </w:t>
      </w:r>
      <w:r w:rsidR="003B0E97">
        <w:t>tendem-se a ser fixas, portanto não alterar até a disponibilização de outro modelo desse documento;</w:t>
      </w:r>
    </w:p>
    <w:p w14:paraId="6D51ABE4" w14:textId="77777777" w:rsidR="003B0E97" w:rsidRDefault="003B0E97" w:rsidP="003B0E97">
      <w:pPr>
        <w:pStyle w:val="Textodecomentrio"/>
        <w:numPr>
          <w:ilvl w:val="0"/>
          <w:numId w:val="8"/>
        </w:numPr>
      </w:pPr>
      <w:r>
        <w:t xml:space="preserve">Redações em </w:t>
      </w:r>
      <w:r>
        <w:rPr>
          <w:b/>
          <w:bCs/>
          <w:color w:val="FF0000"/>
        </w:rPr>
        <w:t xml:space="preserve">vermelho </w:t>
      </w:r>
      <w:r>
        <w:t>são explicações mais objetivas sobre o item correspondente;</w:t>
      </w:r>
    </w:p>
    <w:p w14:paraId="713C4D06" w14:textId="77777777" w:rsidR="003B0E97" w:rsidRDefault="003B0E97" w:rsidP="003B0E97">
      <w:pPr>
        <w:pStyle w:val="Textodecomentrio"/>
        <w:numPr>
          <w:ilvl w:val="0"/>
          <w:numId w:val="8"/>
        </w:numPr>
      </w:pPr>
      <w:r>
        <w:t xml:space="preserve">Redações em </w:t>
      </w:r>
      <w:r>
        <w:rPr>
          <w:b/>
          <w:bCs/>
          <w:color w:val="FF0000"/>
        </w:rPr>
        <w:t xml:space="preserve">vermelho </w:t>
      </w:r>
      <w:r>
        <w:t>também são locais onde o servidor irá realizar seus preenchimentos.</w:t>
      </w:r>
    </w:p>
    <w:p w14:paraId="3163E17B" w14:textId="77777777" w:rsidR="003B0E97" w:rsidRDefault="003B0E97" w:rsidP="003B0E97">
      <w:pPr>
        <w:pStyle w:val="Textodecomentrio"/>
      </w:pPr>
    </w:p>
    <w:p w14:paraId="3E3F51E7" w14:textId="77777777" w:rsidR="003B0E97" w:rsidRDefault="003B0E97" w:rsidP="003B0E97">
      <w:pPr>
        <w:pStyle w:val="Textodecomentrio"/>
      </w:pPr>
      <w:r>
        <w:t>OBS.: AO FINAL, APAGAR AS REDAÇÕES EM VERMELHO OU SUBSTITUIR POR PREENCHIMENTO PRÓPRIO.</w:t>
      </w:r>
    </w:p>
  </w:comment>
  <w:comment w:id="1" w:author="bruno.oliveira" w:date="2024-05-16T16:41:00Z" w:initials="b">
    <w:p w14:paraId="299698BC" w14:textId="49365CFE" w:rsidR="004A6055" w:rsidRDefault="004A6055" w:rsidP="004A6055">
      <w:pPr>
        <w:pStyle w:val="Textodecomentrio"/>
      </w:pPr>
      <w:r>
        <w:rPr>
          <w:rStyle w:val="Refdecomentrio"/>
        </w:rPr>
        <w:annotationRef/>
      </w:r>
      <w:r>
        <w:t xml:space="preserve">Sempre que possível, pode haver a combinação das fontes, ou seja, utilizar vários dos </w:t>
      </w:r>
      <w:r w:rsidR="00917A34">
        <w:t>parâmetros</w:t>
      </w:r>
      <w:r>
        <w:t xml:space="preserve"> p</w:t>
      </w:r>
      <w:r w:rsidR="00917A34">
        <w:t xml:space="preserve">ara obtenção do valor estimado, sendo que este </w:t>
      </w:r>
      <w:r>
        <w:t xml:space="preserve">deve incidir sempre em, pelo menos, três preços, e quando utilizado os parâmetros do inciso I e/ou II, não </w:t>
      </w:r>
      <w:r w:rsidR="00917A34">
        <w:t xml:space="preserve">há </w:t>
      </w:r>
      <w:r>
        <w:t>necessidade de formalizar pesquisa pelos incisos III e/ou IV.</w:t>
      </w:r>
    </w:p>
  </w:comment>
  <w:comment w:id="2" w:author="LICIT" w:date="2024-05-16T22:46:00Z" w:initials="L">
    <w:p w14:paraId="5C3DDFD2" w14:textId="77777777" w:rsidR="00052887" w:rsidRDefault="00CB4A6A">
      <w:pPr>
        <w:pStyle w:val="Textodecomentrio"/>
        <w:rPr>
          <w:rFonts w:ascii="Arial Narrow" w:hAnsi="Arial Narrow"/>
          <w:bCs/>
        </w:rPr>
      </w:pPr>
      <w:r>
        <w:rPr>
          <w:rStyle w:val="Refdecomentrio"/>
        </w:rPr>
        <w:annotationRef/>
      </w:r>
      <w:r w:rsidR="008C1122">
        <w:rPr>
          <w:rFonts w:ascii="Arial Narrow" w:hAnsi="Arial Narrow"/>
          <w:bCs/>
        </w:rPr>
        <w:t xml:space="preserve">Também poderá ser utilizado o Banco de Preços em Saúde (BPS), com acesso gratuito mediante prévio cadastro. Ele contempla </w:t>
      </w:r>
      <w:r w:rsidR="00052887">
        <w:rPr>
          <w:rFonts w:ascii="Arial Narrow" w:hAnsi="Arial Narrow"/>
          <w:bCs/>
        </w:rPr>
        <w:t xml:space="preserve">preços de </w:t>
      </w:r>
      <w:r w:rsidR="00052887" w:rsidRPr="00052887">
        <w:rPr>
          <w:rFonts w:ascii="Arial Narrow" w:hAnsi="Arial Narrow"/>
          <w:bCs/>
        </w:rPr>
        <w:t>medicamentos e dispositivos médicos</w:t>
      </w:r>
      <w:r w:rsidR="00052887">
        <w:rPr>
          <w:rFonts w:ascii="Arial Narrow" w:hAnsi="Arial Narrow"/>
          <w:bCs/>
        </w:rPr>
        <w:t xml:space="preserve"> para fins de coleta de preços e formação da estimativa da contratação (inciso I, §1º do art. 23 da Lei 14.133/2021).</w:t>
      </w:r>
    </w:p>
    <w:p w14:paraId="0D1AFBCC" w14:textId="77777777" w:rsidR="00052887" w:rsidRDefault="00052887">
      <w:pPr>
        <w:pStyle w:val="Textodecomentrio"/>
        <w:rPr>
          <w:rFonts w:ascii="Arial Narrow" w:hAnsi="Arial Narrow"/>
          <w:bCs/>
        </w:rPr>
      </w:pPr>
    </w:p>
    <w:p w14:paraId="1551D34D" w14:textId="4CC06CCE" w:rsidR="00CB4A6A" w:rsidRPr="00052887" w:rsidRDefault="00052887">
      <w:pPr>
        <w:pStyle w:val="Textodecomentrio"/>
        <w:rPr>
          <w:b/>
        </w:rPr>
      </w:pPr>
      <w:r w:rsidRPr="00052887">
        <w:rPr>
          <w:rFonts w:ascii="Arial Narrow" w:hAnsi="Arial Narrow"/>
          <w:b/>
          <w:bCs/>
        </w:rPr>
        <w:t xml:space="preserve">Link do BPS: </w:t>
      </w:r>
      <w:r w:rsidRPr="00052887">
        <w:rPr>
          <w:rFonts w:ascii="Arial Narrow" w:hAnsi="Arial Narrow"/>
          <w:b/>
          <w:bCs/>
          <w:color w:val="0000FF"/>
        </w:rPr>
        <w:t>https://bps.saude.gov.br/login.jsf</w:t>
      </w:r>
    </w:p>
  </w:comment>
  <w:comment w:id="3" w:author="LICIT" w:date="2024-05-16T22:47:00Z" w:initials="L">
    <w:p w14:paraId="3561EFA0" w14:textId="0A5710A1" w:rsidR="00224CAD" w:rsidRDefault="00224CAD" w:rsidP="00224CAD">
      <w:pPr>
        <w:jc w:val="both"/>
        <w:rPr>
          <w:rFonts w:ascii="Arial Narrow" w:hAnsi="Arial Narrow"/>
          <w:b/>
          <w:bCs/>
          <w:sz w:val="20"/>
          <w:szCs w:val="20"/>
        </w:rPr>
      </w:pPr>
      <w:r>
        <w:rPr>
          <w:rStyle w:val="Refdecomentrio"/>
        </w:rPr>
        <w:annotationRef/>
      </w:r>
      <w:r>
        <w:rPr>
          <w:rFonts w:ascii="Arial Narrow" w:hAnsi="Arial Narrow"/>
          <w:b/>
          <w:bCs/>
          <w:sz w:val="20"/>
          <w:szCs w:val="20"/>
        </w:rPr>
        <w:t>Pesquisar se na região ou Estado de São Paulo, foi realizada alguma contratação/aquisição que guardam ao menos semelhança</w:t>
      </w:r>
      <w:r w:rsidR="00400683">
        <w:rPr>
          <w:rFonts w:ascii="Arial Narrow" w:hAnsi="Arial Narrow"/>
          <w:b/>
          <w:bCs/>
          <w:sz w:val="20"/>
          <w:szCs w:val="20"/>
        </w:rPr>
        <w:t>s</w:t>
      </w:r>
      <w:r>
        <w:rPr>
          <w:rFonts w:ascii="Arial Narrow" w:hAnsi="Arial Narrow"/>
          <w:b/>
          <w:bCs/>
          <w:sz w:val="20"/>
          <w:szCs w:val="20"/>
        </w:rPr>
        <w:t xml:space="preserve"> em relação ao objeto que você está tentando cotar. Como fazer essa pesquisa:</w:t>
      </w:r>
    </w:p>
    <w:p w14:paraId="09329150" w14:textId="77777777" w:rsidR="00224CAD" w:rsidRPr="008B2344" w:rsidRDefault="00224CAD" w:rsidP="00224CAD">
      <w:pPr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b/>
          <w:bCs/>
          <w:sz w:val="20"/>
          <w:szCs w:val="20"/>
        </w:rPr>
        <w:t xml:space="preserve">a) </w:t>
      </w:r>
      <w:r w:rsidRPr="008B2344">
        <w:rPr>
          <w:rFonts w:ascii="Arial Narrow" w:hAnsi="Arial Narrow"/>
          <w:sz w:val="20"/>
          <w:szCs w:val="20"/>
        </w:rPr>
        <w:t xml:space="preserve">Consultar os contratos ou atas de registro de preços de outras prefeituras ou órgãos da Administração Pública, no próprio site deles, ou mesmo através do </w:t>
      </w:r>
      <w:r w:rsidRPr="008B2344">
        <w:rPr>
          <w:rFonts w:ascii="Arial Narrow" w:hAnsi="Arial Narrow"/>
          <w:sz w:val="20"/>
          <w:szCs w:val="20"/>
          <w:u w:val="single"/>
        </w:rPr>
        <w:t>PNCP</w:t>
      </w:r>
      <w:r w:rsidRPr="008B2344">
        <w:rPr>
          <w:rFonts w:ascii="Arial Narrow" w:hAnsi="Arial Narrow"/>
          <w:sz w:val="20"/>
          <w:szCs w:val="20"/>
        </w:rPr>
        <w:t>, na aba de “</w:t>
      </w:r>
      <w:r w:rsidRPr="00652070">
        <w:rPr>
          <w:rFonts w:ascii="Arial Narrow" w:hAnsi="Arial Narrow"/>
          <w:b/>
          <w:sz w:val="20"/>
          <w:szCs w:val="20"/>
        </w:rPr>
        <w:t>Contratos (</w:t>
      </w:r>
      <w:r w:rsidRPr="00652070">
        <w:rPr>
          <w:rFonts w:ascii="Arial Narrow" w:hAnsi="Arial Narrow"/>
          <w:b/>
          <w:color w:val="0000FF"/>
          <w:sz w:val="20"/>
          <w:szCs w:val="20"/>
        </w:rPr>
        <w:t>https://pncp.gov.br/app/contratos?q=&amp;status=vigente&amp;pagina=1</w:t>
      </w:r>
      <w:r w:rsidRPr="00652070">
        <w:rPr>
          <w:rFonts w:ascii="Arial Narrow" w:hAnsi="Arial Narrow"/>
          <w:b/>
          <w:sz w:val="20"/>
          <w:szCs w:val="20"/>
        </w:rPr>
        <w:t>)</w:t>
      </w:r>
      <w:r w:rsidRPr="008B2344">
        <w:rPr>
          <w:rFonts w:ascii="Arial Narrow" w:hAnsi="Arial Narrow"/>
          <w:sz w:val="20"/>
          <w:szCs w:val="20"/>
        </w:rPr>
        <w:t>” ou “</w:t>
      </w:r>
      <w:r w:rsidRPr="00652070">
        <w:rPr>
          <w:rFonts w:ascii="Arial Narrow" w:hAnsi="Arial Narrow"/>
          <w:b/>
          <w:sz w:val="20"/>
          <w:szCs w:val="20"/>
        </w:rPr>
        <w:t>Atas de Registro de Preços (</w:t>
      </w:r>
      <w:hyperlink r:id="rId1" w:history="1">
        <w:r w:rsidRPr="00652070">
          <w:rPr>
            <w:rFonts w:ascii="Arial Narrow" w:hAnsi="Arial Narrow"/>
            <w:b/>
            <w:color w:val="0000FF"/>
            <w:sz w:val="20"/>
            <w:szCs w:val="20"/>
          </w:rPr>
          <w:t>https://pncp.gov.br/app/atas?q=&amp;status=vigente&amp;pagina=1)</w:t>
        </w:r>
      </w:hyperlink>
      <w:r w:rsidRPr="008B2344">
        <w:rPr>
          <w:rFonts w:ascii="Arial Narrow" w:hAnsi="Arial Narrow"/>
          <w:sz w:val="20"/>
          <w:szCs w:val="20"/>
        </w:rPr>
        <w:t>”,</w:t>
      </w:r>
      <w:r>
        <w:rPr>
          <w:rFonts w:ascii="Arial Narrow" w:hAnsi="Arial Narrow"/>
          <w:b/>
          <w:bCs/>
          <w:sz w:val="20"/>
          <w:szCs w:val="20"/>
        </w:rPr>
        <w:t xml:space="preserve"> </w:t>
      </w:r>
      <w:r w:rsidRPr="008B2344">
        <w:rPr>
          <w:rFonts w:ascii="Arial Narrow" w:hAnsi="Arial Narrow"/>
          <w:sz w:val="20"/>
          <w:szCs w:val="20"/>
        </w:rPr>
        <w:t xml:space="preserve">pesquisar o item que você quer cotar e </w:t>
      </w:r>
      <w:r w:rsidRPr="004A2EB9">
        <w:rPr>
          <w:rFonts w:ascii="Arial Narrow" w:hAnsi="Arial Narrow"/>
          <w:b/>
          <w:bCs/>
          <w:sz w:val="20"/>
          <w:szCs w:val="20"/>
          <w:u w:val="single"/>
        </w:rPr>
        <w:t>filtrar para o Estado de SP</w:t>
      </w:r>
      <w:r w:rsidRPr="008B2344">
        <w:rPr>
          <w:rFonts w:ascii="Arial Narrow" w:hAnsi="Arial Narrow"/>
          <w:sz w:val="20"/>
          <w:szCs w:val="20"/>
        </w:rPr>
        <w:t>;</w:t>
      </w:r>
    </w:p>
    <w:p w14:paraId="73FD68C6" w14:textId="77777777" w:rsidR="00224CAD" w:rsidRDefault="00224CAD" w:rsidP="00224CAD">
      <w:pPr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b/>
          <w:bCs/>
          <w:sz w:val="20"/>
          <w:szCs w:val="20"/>
        </w:rPr>
        <w:t xml:space="preserve">b) </w:t>
      </w:r>
      <w:r w:rsidRPr="008B2344">
        <w:rPr>
          <w:rFonts w:ascii="Arial Narrow" w:hAnsi="Arial Narrow"/>
          <w:sz w:val="20"/>
          <w:szCs w:val="20"/>
        </w:rPr>
        <w:t xml:space="preserve">Se tiver itens que tenham certa semelhança, </w:t>
      </w:r>
      <w:r w:rsidRPr="00CF0B53">
        <w:rPr>
          <w:rFonts w:ascii="Arial Narrow" w:hAnsi="Arial Narrow"/>
          <w:b/>
          <w:bCs/>
          <w:sz w:val="20"/>
          <w:szCs w:val="20"/>
        </w:rPr>
        <w:t xml:space="preserve">imprimir o contrato ou ata </w:t>
      </w:r>
      <w:r w:rsidRPr="008B2344">
        <w:rPr>
          <w:rFonts w:ascii="Arial Narrow" w:hAnsi="Arial Narrow"/>
          <w:sz w:val="20"/>
          <w:szCs w:val="20"/>
        </w:rPr>
        <w:t xml:space="preserve">e anexar ao presente documento de pesquisa de preços, sendo que o valor unitário do item correspondente vai estar na planilha de “série de preços coletados”, bem como </w:t>
      </w:r>
      <w:r>
        <w:rPr>
          <w:rFonts w:ascii="Arial Narrow" w:hAnsi="Arial Narrow"/>
          <w:sz w:val="20"/>
          <w:szCs w:val="20"/>
        </w:rPr>
        <w:t>o link de</w:t>
      </w:r>
      <w:r w:rsidRPr="008B2344">
        <w:rPr>
          <w:rFonts w:ascii="Arial Narrow" w:hAnsi="Arial Narrow"/>
          <w:sz w:val="20"/>
          <w:szCs w:val="20"/>
        </w:rPr>
        <w:t xml:space="preserve"> fonte de pesquisa (site d</w:t>
      </w:r>
      <w:r>
        <w:rPr>
          <w:rFonts w:ascii="Arial Narrow" w:hAnsi="Arial Narrow"/>
          <w:sz w:val="20"/>
          <w:szCs w:val="20"/>
        </w:rPr>
        <w:t>a</w:t>
      </w:r>
      <w:r w:rsidRPr="008B2344">
        <w:rPr>
          <w:rFonts w:ascii="Arial Narrow" w:hAnsi="Arial Narrow"/>
          <w:sz w:val="20"/>
          <w:szCs w:val="20"/>
        </w:rPr>
        <w:t xml:space="preserve"> prefeitura</w:t>
      </w:r>
      <w:r>
        <w:rPr>
          <w:rFonts w:ascii="Arial Narrow" w:hAnsi="Arial Narrow"/>
          <w:sz w:val="20"/>
          <w:szCs w:val="20"/>
        </w:rPr>
        <w:t xml:space="preserve"> consultada</w:t>
      </w:r>
      <w:r w:rsidRPr="008B2344">
        <w:rPr>
          <w:rFonts w:ascii="Arial Narrow" w:hAnsi="Arial Narrow"/>
          <w:sz w:val="20"/>
          <w:szCs w:val="20"/>
        </w:rPr>
        <w:t>, PNCP, etc.)</w:t>
      </w:r>
      <w:r>
        <w:rPr>
          <w:rFonts w:ascii="Arial Narrow" w:hAnsi="Arial Narrow"/>
          <w:sz w:val="20"/>
          <w:szCs w:val="20"/>
        </w:rPr>
        <w:t>;</w:t>
      </w:r>
    </w:p>
    <w:p w14:paraId="3BAC0821" w14:textId="77777777" w:rsidR="00CC602E" w:rsidRDefault="00CC602E" w:rsidP="00224CAD">
      <w:pPr>
        <w:pStyle w:val="Textodecomentrio"/>
        <w:rPr>
          <w:rFonts w:ascii="Arial Narrow" w:hAnsi="Arial Narrow"/>
          <w:b/>
          <w:bCs/>
        </w:rPr>
      </w:pPr>
    </w:p>
    <w:p w14:paraId="0440A0DD" w14:textId="65D69AE4" w:rsidR="00224CAD" w:rsidRPr="00CC602E" w:rsidRDefault="00CC602E" w:rsidP="00224CAD">
      <w:pPr>
        <w:pStyle w:val="Textodecomentrio"/>
      </w:pPr>
      <w:r w:rsidRPr="00CC602E">
        <w:rPr>
          <w:rFonts w:ascii="Arial Narrow" w:hAnsi="Arial Narrow"/>
          <w:b/>
          <w:bCs/>
        </w:rPr>
        <w:t xml:space="preserve">Obs.: </w:t>
      </w:r>
      <w:r w:rsidR="00224CAD" w:rsidRPr="00CC602E">
        <w:rPr>
          <w:rFonts w:ascii="Arial Narrow" w:hAnsi="Arial Narrow"/>
          <w:b/>
          <w:bCs/>
          <w:u w:val="single"/>
        </w:rPr>
        <w:t>SEMPRE</w:t>
      </w:r>
      <w:r w:rsidR="00224CAD" w:rsidRPr="00CC602E">
        <w:rPr>
          <w:rFonts w:ascii="Arial Narrow" w:hAnsi="Arial Narrow"/>
          <w:b/>
          <w:bCs/>
        </w:rPr>
        <w:t xml:space="preserve"> se atentar ao período máximo de um ano de intervalo. Por exemplo, se um contrato tiver sido firmado em 10/03/2023, este já não serve mais para o fim de estimativa da contratação.</w:t>
      </w:r>
    </w:p>
  </w:comment>
  <w:comment w:id="4" w:author="bruno.oliveira" w:date="2024-05-16T09:58:00Z" w:initials="b">
    <w:p w14:paraId="582A72F1" w14:textId="3A2CEEF0" w:rsidR="008D7F4C" w:rsidRDefault="008D7F4C" w:rsidP="008D7F4C">
      <w:pPr>
        <w:pStyle w:val="Textodecomentrio"/>
        <w:numPr>
          <w:ilvl w:val="0"/>
          <w:numId w:val="9"/>
        </w:numPr>
        <w:ind w:left="300"/>
      </w:pPr>
      <w:r>
        <w:rPr>
          <w:rStyle w:val="Refdecomentrio"/>
        </w:rPr>
        <w:annotationRef/>
      </w:r>
      <w:r>
        <w:rPr>
          <w:b/>
          <w:bCs/>
        </w:rPr>
        <w:t>Mídia especializada:</w:t>
      </w:r>
      <w:r>
        <w:br/>
      </w:r>
      <w:r w:rsidR="00F115BB">
        <w:t xml:space="preserve">   </w:t>
      </w:r>
      <w:r>
        <w:t>- Tabela FIPE</w:t>
      </w:r>
      <w:r>
        <w:br/>
      </w:r>
      <w:r w:rsidR="00F115BB">
        <w:t xml:space="preserve">   </w:t>
      </w:r>
      <w:r>
        <w:t>- Tabela CONFAZ</w:t>
      </w:r>
    </w:p>
    <w:p w14:paraId="6F88740B" w14:textId="268780CF" w:rsidR="008D7F4C" w:rsidRDefault="008D7F4C" w:rsidP="008D7F4C">
      <w:pPr>
        <w:pStyle w:val="Textodecomentrio"/>
        <w:numPr>
          <w:ilvl w:val="0"/>
          <w:numId w:val="9"/>
        </w:numPr>
        <w:ind w:left="300"/>
      </w:pPr>
      <w:r>
        <w:rPr>
          <w:b/>
          <w:bCs/>
        </w:rPr>
        <w:t xml:space="preserve">Sítio especializado: </w:t>
      </w:r>
      <w:r>
        <w:br/>
      </w:r>
      <w:r w:rsidR="00F115BB">
        <w:t xml:space="preserve">   </w:t>
      </w:r>
      <w:r>
        <w:t>- webmotors.com.br</w:t>
      </w:r>
      <w:r>
        <w:br/>
      </w:r>
      <w:r w:rsidR="00F115BB">
        <w:t xml:space="preserve">   </w:t>
      </w:r>
      <w:r>
        <w:t>- imovelweb.com.br</w:t>
      </w:r>
    </w:p>
    <w:p w14:paraId="0CA63502" w14:textId="10DFCB67" w:rsidR="00F115BB" w:rsidRDefault="008D7F4C" w:rsidP="00F115BB">
      <w:pPr>
        <w:pStyle w:val="Textodecomentrio"/>
        <w:numPr>
          <w:ilvl w:val="0"/>
          <w:numId w:val="9"/>
        </w:numPr>
        <w:ind w:left="300"/>
      </w:pPr>
      <w:r>
        <w:rPr>
          <w:b/>
          <w:bCs/>
        </w:rPr>
        <w:t>Sítio de domínio amplo:</w:t>
      </w:r>
      <w:r>
        <w:br/>
      </w:r>
      <w:r w:rsidR="00F115BB">
        <w:t xml:space="preserve">   </w:t>
      </w:r>
      <w:r>
        <w:t>- kalunga.com.br</w:t>
      </w:r>
      <w:r>
        <w:br/>
      </w:r>
      <w:r w:rsidR="00F115BB">
        <w:t xml:space="preserve">   </w:t>
      </w:r>
      <w:r>
        <w:t>- carrefour.com.br</w:t>
      </w:r>
      <w:r>
        <w:br/>
      </w:r>
      <w:r w:rsidR="00F115BB">
        <w:t xml:space="preserve">   </w:t>
      </w:r>
      <w:r>
        <w:t>- centauro.com.br</w:t>
      </w:r>
    </w:p>
    <w:p w14:paraId="2183D831" w14:textId="77777777" w:rsidR="00F115BB" w:rsidRDefault="00F115BB" w:rsidP="00F115BB">
      <w:pPr>
        <w:pStyle w:val="Textodecomentrio"/>
        <w:rPr>
          <w:b/>
          <w:bCs/>
        </w:rPr>
      </w:pPr>
    </w:p>
    <w:p w14:paraId="1820AF98" w14:textId="698DF37E" w:rsidR="00F115BB" w:rsidRDefault="00F115BB" w:rsidP="00F115BB">
      <w:pPr>
        <w:pStyle w:val="Textodecomentrio"/>
      </w:pPr>
      <w:r>
        <w:rPr>
          <w:b/>
          <w:bCs/>
        </w:rPr>
        <w:t xml:space="preserve">Também podem ser utilizadas tabelas de referência aprovadas pelo Poder Público Federal (inciso III, §1º do art. 23 da Lei 14.133/2021): </w:t>
      </w:r>
      <w:r w:rsidR="003078E2">
        <w:rPr>
          <w:b/>
          <w:bCs/>
        </w:rPr>
        <w:t xml:space="preserve">Tabela </w:t>
      </w:r>
      <w:r>
        <w:rPr>
          <w:b/>
          <w:bCs/>
        </w:rPr>
        <w:t>da ANP é um exemplo.</w:t>
      </w:r>
    </w:p>
  </w:comment>
  <w:comment w:id="5" w:author="bruno.oliveira" w:date="2024-05-16T08:48:00Z" w:initials="b">
    <w:p w14:paraId="03FB9E4C" w14:textId="77E8D73D" w:rsidR="004E1B70" w:rsidRDefault="004E1B70" w:rsidP="004E1B70">
      <w:pPr>
        <w:pStyle w:val="Textodecomentrio"/>
      </w:pPr>
      <w:r>
        <w:rPr>
          <w:rStyle w:val="Refdecomentrio"/>
        </w:rPr>
        <w:annotationRef/>
      </w:r>
      <w:r>
        <w:t>Se esse parâmetro for utilizado, deve-se justificar as razões que embasaram a escolha do(s) fornecedor(es) consultado(s).</w:t>
      </w:r>
    </w:p>
    <w:p w14:paraId="66F47A03" w14:textId="77777777" w:rsidR="004E1B70" w:rsidRDefault="004E1B70" w:rsidP="004E1B70">
      <w:pPr>
        <w:pStyle w:val="Textodecomentrio"/>
      </w:pPr>
    </w:p>
    <w:p w14:paraId="2FF7DA1D" w14:textId="1C87164F" w:rsidR="004E1B70" w:rsidRDefault="004E1B70" w:rsidP="004E1B70">
      <w:pPr>
        <w:pStyle w:val="Textodecomentrio"/>
      </w:pPr>
      <w:r>
        <w:rPr>
          <w:b/>
          <w:bCs/>
        </w:rPr>
        <w:t xml:space="preserve">EXEMPLO: </w:t>
      </w:r>
      <w:r>
        <w:rPr>
          <w:i/>
          <w:iCs/>
        </w:rPr>
        <w:t xml:space="preserve">Foram consultados todos os fornecedores que venderam o item XX para a Administração Pública no ano </w:t>
      </w:r>
      <w:r w:rsidR="00772117">
        <w:rPr>
          <w:i/>
          <w:iCs/>
        </w:rPr>
        <w:t xml:space="preserve">de </w:t>
      </w:r>
      <w:r>
        <w:rPr>
          <w:i/>
          <w:iCs/>
        </w:rPr>
        <w:t xml:space="preserve">XXXX, conforme relatório do painel de preços </w:t>
      </w:r>
      <w:r>
        <w:rPr>
          <w:b/>
          <w:bCs/>
          <w:u w:val="single"/>
        </w:rPr>
        <w:t>OU</w:t>
      </w:r>
      <w:r>
        <w:t xml:space="preserve"> </w:t>
      </w:r>
      <w:r>
        <w:rPr>
          <w:i/>
          <w:iCs/>
        </w:rPr>
        <w:t xml:space="preserve">foram consultados os principais fornecedores da região para que seja possível averiguar o valor de mercado local, </w:t>
      </w:r>
      <w:r>
        <w:rPr>
          <w:b/>
          <w:bCs/>
          <w:i/>
          <w:iCs/>
          <w:u w:val="single"/>
        </w:rPr>
        <w:t>OU</w:t>
      </w:r>
      <w:r>
        <w:rPr>
          <w:i/>
          <w:iCs/>
        </w:rPr>
        <w:t xml:space="preserve"> etc.</w:t>
      </w:r>
    </w:p>
  </w:comment>
  <w:comment w:id="6" w:author="bruno.oliveira" w:date="2024-05-16T08:39:00Z" w:initials="b">
    <w:p w14:paraId="4CADD22F" w14:textId="44470BA1" w:rsidR="001C1F9F" w:rsidRDefault="001C1F9F" w:rsidP="001C1F9F">
      <w:pPr>
        <w:pStyle w:val="Textodecomentrio"/>
      </w:pPr>
      <w:r>
        <w:rPr>
          <w:rStyle w:val="Refdecomentrio"/>
        </w:rPr>
        <w:annotationRef/>
      </w:r>
      <w:r>
        <w:t>ESSA PARTE É FIXA!</w:t>
      </w:r>
    </w:p>
  </w:comment>
  <w:comment w:id="7" w:author="bruno.oliveira" w:date="2024-05-16T08:39:00Z" w:initials="b">
    <w:p w14:paraId="4D7FA733" w14:textId="2233DA25" w:rsidR="009F4DC0" w:rsidRDefault="009F4DC0" w:rsidP="009F4DC0">
      <w:pPr>
        <w:pStyle w:val="Textodecomentrio"/>
      </w:pPr>
      <w:r>
        <w:rPr>
          <w:rStyle w:val="Refdecomentrio"/>
        </w:rPr>
        <w:annotationRef/>
      </w:r>
      <w:r>
        <w:t>ESSA PARTE É FIXA!</w:t>
      </w:r>
    </w:p>
  </w:comment>
  <w:comment w:id="8" w:author="bruno.oliveira" w:date="2024-05-16T08:52:00Z" w:initials="b">
    <w:p w14:paraId="32717D0F" w14:textId="77777777" w:rsidR="003E25D6" w:rsidRDefault="003E25D6" w:rsidP="003E25D6">
      <w:pPr>
        <w:pStyle w:val="Textodecomentrio"/>
      </w:pPr>
      <w:r>
        <w:rPr>
          <w:rStyle w:val="Refdecomentrio"/>
        </w:rPr>
        <w:annotationRef/>
      </w:r>
      <w:r>
        <w:t>Mesmos dados indicados na página 01.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3E3F51E7" w15:done="0"/>
  <w15:commentEx w15:paraId="299698BC" w15:done="0"/>
  <w15:commentEx w15:paraId="1551D34D" w15:done="0"/>
  <w15:commentEx w15:paraId="0440A0DD" w15:done="0"/>
  <w15:commentEx w15:paraId="1820AF98" w15:done="0"/>
  <w15:commentEx w15:paraId="2FF7DA1D" w15:done="0"/>
  <w15:commentEx w15:paraId="4CADD22F" w15:done="0"/>
  <w15:commentEx w15:paraId="4D7FA733" w15:done="0"/>
  <w15:commentEx w15:paraId="32717D0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0A6729D2" w16cex:dateUtc="2024-05-16T11:47:00Z"/>
  <w16cex:commentExtensible w16cex:durableId="1CD0542F" w16cex:dateUtc="2024-05-16T19:41:00Z"/>
  <w16cex:commentExtensible w16cex:durableId="3911226F" w16cex:dateUtc="2024-05-16T11:48:00Z"/>
  <w16cex:commentExtensible w16cex:durableId="7504DAC3" w16cex:dateUtc="2024-05-16T11:39:00Z"/>
  <w16cex:commentExtensible w16cex:durableId="4978B0B9" w16cex:dateUtc="2024-05-16T11:39:00Z"/>
  <w16cex:commentExtensible w16cex:durableId="166C656D" w16cex:dateUtc="2024-05-16T11:5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3E3F51E7" w16cid:durableId="0A6729D2"/>
  <w16cid:commentId w16cid:paraId="299698BC" w16cid:durableId="1CD0542F"/>
  <w16cid:commentId w16cid:paraId="1551D34D" w16cid:durableId="68B39582"/>
  <w16cid:commentId w16cid:paraId="0440A0DD" w16cid:durableId="36C6A5B3"/>
  <w16cid:commentId w16cid:paraId="1820AF98" w16cid:durableId="347AD55E"/>
  <w16cid:commentId w16cid:paraId="2FF7DA1D" w16cid:durableId="3911226F"/>
  <w16cid:commentId w16cid:paraId="4CADD22F" w16cid:durableId="7504DAC3"/>
  <w16cid:commentId w16cid:paraId="4D7FA733" w16cid:durableId="4978B0B9"/>
  <w16cid:commentId w16cid:paraId="32717D0F" w16cid:durableId="166C656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A8C226" w14:textId="77777777" w:rsidR="007E17CC" w:rsidRDefault="007E17CC" w:rsidP="00B57DB9">
      <w:pPr>
        <w:spacing w:after="0" w:line="240" w:lineRule="auto"/>
      </w:pPr>
      <w:r>
        <w:separator/>
      </w:r>
    </w:p>
  </w:endnote>
  <w:endnote w:type="continuationSeparator" w:id="0">
    <w:p w14:paraId="37159BE5" w14:textId="77777777" w:rsidR="007E17CC" w:rsidRDefault="007E17CC" w:rsidP="00B57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lbertaExtralight">
    <w:altName w:val="Courier New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D5C127" w14:textId="77777777" w:rsidR="00C82071" w:rsidRPr="00475DCC" w:rsidRDefault="00C82071" w:rsidP="00990EE0">
    <w:pPr>
      <w:pStyle w:val="Rodap"/>
      <w:pBdr>
        <w:top w:val="single" w:sz="4" w:space="1" w:color="000000"/>
      </w:pBdr>
      <w:tabs>
        <w:tab w:val="left" w:pos="7938"/>
      </w:tabs>
      <w:spacing w:line="360" w:lineRule="auto"/>
      <w:ind w:right="425"/>
      <w:jc w:val="center"/>
      <w:rPr>
        <w:rFonts w:ascii="Book Antiqua" w:hAnsi="Book Antiqua"/>
        <w:b/>
        <w:sz w:val="6"/>
        <w:szCs w:val="14"/>
      </w:rPr>
    </w:pPr>
  </w:p>
  <w:p w14:paraId="2F5FE543" w14:textId="38E9400D" w:rsidR="00C82071" w:rsidRPr="00365E0E" w:rsidRDefault="00C82071" w:rsidP="00990EE0">
    <w:pPr>
      <w:pStyle w:val="Rodap"/>
      <w:pBdr>
        <w:top w:val="single" w:sz="4" w:space="1" w:color="000000"/>
      </w:pBdr>
      <w:tabs>
        <w:tab w:val="left" w:pos="7938"/>
      </w:tabs>
      <w:spacing w:line="360" w:lineRule="auto"/>
      <w:ind w:right="425"/>
      <w:jc w:val="center"/>
      <w:rPr>
        <w:rFonts w:ascii="Book Antiqua" w:hAnsi="Book Antiqua"/>
        <w:sz w:val="14"/>
        <w:szCs w:val="14"/>
      </w:rPr>
    </w:pPr>
    <w:r w:rsidRPr="0027590D">
      <w:rPr>
        <w:rFonts w:ascii="Book Antiqua" w:hAnsi="Book Antiqua"/>
        <w:b/>
        <w:sz w:val="14"/>
        <w:szCs w:val="14"/>
      </w:rPr>
      <w:t xml:space="preserve">Rua </w:t>
    </w:r>
    <w:r>
      <w:rPr>
        <w:rFonts w:ascii="Book Antiqua" w:hAnsi="Book Antiqua"/>
        <w:b/>
        <w:sz w:val="14"/>
        <w:szCs w:val="14"/>
      </w:rPr>
      <w:t>João Lopes Filho, nº 120 - Centro</w:t>
    </w:r>
    <w:r w:rsidRPr="0027590D">
      <w:rPr>
        <w:rFonts w:ascii="Book Antiqua" w:hAnsi="Book Antiqua"/>
        <w:b/>
        <w:sz w:val="14"/>
        <w:szCs w:val="14"/>
      </w:rPr>
      <w:t>, telefax (0**15)3255</w:t>
    </w:r>
    <w:r>
      <w:rPr>
        <w:rFonts w:ascii="Book Antiqua" w:hAnsi="Book Antiqua"/>
        <w:b/>
        <w:sz w:val="14"/>
        <w:szCs w:val="14"/>
      </w:rPr>
      <w:t>9500, Angatuba - SP - CEP 18240-000</w:t>
    </w:r>
  </w:p>
  <w:p w14:paraId="33349D5D" w14:textId="77777777" w:rsidR="00C82071" w:rsidRDefault="00C8207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E85278" w14:textId="77777777" w:rsidR="007E17CC" w:rsidRDefault="007E17CC" w:rsidP="00B57DB9">
      <w:pPr>
        <w:spacing w:after="0" w:line="240" w:lineRule="auto"/>
      </w:pPr>
      <w:r>
        <w:separator/>
      </w:r>
    </w:p>
  </w:footnote>
  <w:footnote w:type="continuationSeparator" w:id="0">
    <w:p w14:paraId="6A2F2A86" w14:textId="77777777" w:rsidR="007E17CC" w:rsidRDefault="007E17CC" w:rsidP="00B57D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EC8184" w14:textId="488FC247" w:rsidR="00C82071" w:rsidRPr="00CA0FB6" w:rsidRDefault="00C82071" w:rsidP="00990EE0">
    <w:pPr>
      <w:pStyle w:val="Cabealho"/>
      <w:ind w:left="851"/>
      <w:jc w:val="center"/>
      <w:rPr>
        <w:rFonts w:ascii="AlbertaExtralight" w:hAnsi="AlbertaExtralight"/>
        <w:b/>
        <w:sz w:val="33"/>
      </w:rPr>
    </w:pPr>
    <w:r>
      <w:rPr>
        <w:rFonts w:ascii="Times New Roman" w:hAnsi="Times New Roman"/>
        <w:b/>
        <w:noProof/>
        <w:sz w:val="26"/>
        <w:lang w:eastAsia="pt-BR"/>
        <w14:ligatures w14:val="none"/>
      </w:rPr>
      <w:drawing>
        <wp:anchor distT="0" distB="0" distL="114300" distR="114300" simplePos="0" relativeHeight="251658240" behindDoc="0" locked="0" layoutInCell="1" allowOverlap="1" wp14:anchorId="5D518873" wp14:editId="43B90D76">
          <wp:simplePos x="0" y="0"/>
          <wp:positionH relativeFrom="column">
            <wp:posOffset>-15240</wp:posOffset>
          </wp:positionH>
          <wp:positionV relativeFrom="paragraph">
            <wp:posOffset>-80010</wp:posOffset>
          </wp:positionV>
          <wp:extent cx="762000" cy="762000"/>
          <wp:effectExtent l="0" t="0" r="0" b="0"/>
          <wp:wrapSquare wrapText="bothSides"/>
          <wp:docPr id="1843886383" name="Imagem 1" descr="Brasão Prefei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ão Prefei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0FB6">
      <w:rPr>
        <w:rFonts w:ascii="AlbertaExtralight" w:hAnsi="AlbertaExtralight"/>
        <w:b/>
        <w:sz w:val="33"/>
      </w:rPr>
      <w:t>Prefeitura do Município de Angatuba</w:t>
    </w:r>
  </w:p>
  <w:p w14:paraId="5B316158" w14:textId="77777777" w:rsidR="00C82071" w:rsidRDefault="00C82071" w:rsidP="00990EE0">
    <w:pPr>
      <w:pStyle w:val="Cabealho"/>
      <w:ind w:left="851"/>
      <w:jc w:val="center"/>
      <w:rPr>
        <w:rFonts w:ascii="Tahoma" w:hAnsi="Tahoma"/>
        <w:b/>
        <w:bCs/>
        <w:sz w:val="24"/>
      </w:rPr>
    </w:pPr>
    <w:r>
      <w:rPr>
        <w:rFonts w:ascii="Tahoma" w:hAnsi="Tahoma"/>
        <w:b/>
        <w:bCs/>
        <w:sz w:val="24"/>
      </w:rPr>
      <w:t xml:space="preserve">Estado de São Paulo </w:t>
    </w:r>
  </w:p>
  <w:p w14:paraId="1070563F" w14:textId="77777777" w:rsidR="00C82071" w:rsidRDefault="00C82071" w:rsidP="007262F2">
    <w:pPr>
      <w:pStyle w:val="Cabealho"/>
      <w:tabs>
        <w:tab w:val="clear" w:pos="8504"/>
        <w:tab w:val="right" w:pos="9360"/>
      </w:tabs>
      <w:ind w:left="-720" w:right="-856"/>
    </w:pPr>
  </w:p>
  <w:p w14:paraId="40A96A3B" w14:textId="77777777" w:rsidR="00C82071" w:rsidRDefault="00C82071" w:rsidP="00C61B8C">
    <w:pPr>
      <w:pStyle w:val="Cabealho"/>
      <w:ind w:left="1985"/>
      <w:jc w:val="center"/>
      <w:rPr>
        <w:rFonts w:ascii="Tahoma" w:hAnsi="Tahoma"/>
        <w:b/>
        <w:bCs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5D05E3"/>
    <w:multiLevelType w:val="hybridMultilevel"/>
    <w:tmpl w:val="1D744D50"/>
    <w:lvl w:ilvl="0" w:tplc="4AC0F790">
      <w:start w:val="1"/>
      <w:numFmt w:val="lowerLetter"/>
      <w:lvlText w:val="%1)"/>
      <w:lvlJc w:val="left"/>
      <w:pPr>
        <w:ind w:left="1140" w:hanging="360"/>
      </w:pPr>
    </w:lvl>
    <w:lvl w:ilvl="1" w:tplc="DCB213B8">
      <w:start w:val="1"/>
      <w:numFmt w:val="lowerLetter"/>
      <w:lvlText w:val="%2)"/>
      <w:lvlJc w:val="left"/>
      <w:pPr>
        <w:ind w:left="1140" w:hanging="360"/>
      </w:pPr>
    </w:lvl>
    <w:lvl w:ilvl="2" w:tplc="CC241E4C">
      <w:start w:val="1"/>
      <w:numFmt w:val="lowerLetter"/>
      <w:lvlText w:val="%3)"/>
      <w:lvlJc w:val="left"/>
      <w:pPr>
        <w:ind w:left="1140" w:hanging="360"/>
      </w:pPr>
    </w:lvl>
    <w:lvl w:ilvl="3" w:tplc="B392770E">
      <w:start w:val="1"/>
      <w:numFmt w:val="lowerLetter"/>
      <w:lvlText w:val="%4)"/>
      <w:lvlJc w:val="left"/>
      <w:pPr>
        <w:ind w:left="1140" w:hanging="360"/>
      </w:pPr>
    </w:lvl>
    <w:lvl w:ilvl="4" w:tplc="C052C3A2">
      <w:start w:val="1"/>
      <w:numFmt w:val="lowerLetter"/>
      <w:lvlText w:val="%5)"/>
      <w:lvlJc w:val="left"/>
      <w:pPr>
        <w:ind w:left="1140" w:hanging="360"/>
      </w:pPr>
    </w:lvl>
    <w:lvl w:ilvl="5" w:tplc="B2202B1A">
      <w:start w:val="1"/>
      <w:numFmt w:val="lowerLetter"/>
      <w:lvlText w:val="%6)"/>
      <w:lvlJc w:val="left"/>
      <w:pPr>
        <w:ind w:left="1140" w:hanging="360"/>
      </w:pPr>
    </w:lvl>
    <w:lvl w:ilvl="6" w:tplc="D562CD72">
      <w:start w:val="1"/>
      <w:numFmt w:val="lowerLetter"/>
      <w:lvlText w:val="%7)"/>
      <w:lvlJc w:val="left"/>
      <w:pPr>
        <w:ind w:left="1140" w:hanging="360"/>
      </w:pPr>
    </w:lvl>
    <w:lvl w:ilvl="7" w:tplc="27507332">
      <w:start w:val="1"/>
      <w:numFmt w:val="lowerLetter"/>
      <w:lvlText w:val="%8)"/>
      <w:lvlJc w:val="left"/>
      <w:pPr>
        <w:ind w:left="1140" w:hanging="360"/>
      </w:pPr>
    </w:lvl>
    <w:lvl w:ilvl="8" w:tplc="9E024E9E">
      <w:start w:val="1"/>
      <w:numFmt w:val="lowerLetter"/>
      <w:lvlText w:val="%9)"/>
      <w:lvlJc w:val="left"/>
      <w:pPr>
        <w:ind w:left="1140" w:hanging="360"/>
      </w:pPr>
    </w:lvl>
  </w:abstractNum>
  <w:abstractNum w:abstractNumId="1" w15:restartNumberingAfterBreak="0">
    <w:nsid w:val="3C0F4DAE"/>
    <w:multiLevelType w:val="hybridMultilevel"/>
    <w:tmpl w:val="3B663CD0"/>
    <w:lvl w:ilvl="0" w:tplc="3EC803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3747E5"/>
    <w:multiLevelType w:val="hybridMultilevel"/>
    <w:tmpl w:val="20606840"/>
    <w:lvl w:ilvl="0" w:tplc="CC067828">
      <w:start w:val="1"/>
      <w:numFmt w:val="lowerLetter"/>
      <w:lvlText w:val="%1)"/>
      <w:lvlJc w:val="left"/>
      <w:pPr>
        <w:ind w:left="177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4" w:hanging="360"/>
      </w:pPr>
    </w:lvl>
    <w:lvl w:ilvl="2" w:tplc="0416001B" w:tentative="1">
      <w:start w:val="1"/>
      <w:numFmt w:val="lowerRoman"/>
      <w:lvlText w:val="%3."/>
      <w:lvlJc w:val="right"/>
      <w:pPr>
        <w:ind w:left="3214" w:hanging="180"/>
      </w:pPr>
    </w:lvl>
    <w:lvl w:ilvl="3" w:tplc="0416000F" w:tentative="1">
      <w:start w:val="1"/>
      <w:numFmt w:val="decimal"/>
      <w:lvlText w:val="%4."/>
      <w:lvlJc w:val="left"/>
      <w:pPr>
        <w:ind w:left="3934" w:hanging="360"/>
      </w:pPr>
    </w:lvl>
    <w:lvl w:ilvl="4" w:tplc="04160019" w:tentative="1">
      <w:start w:val="1"/>
      <w:numFmt w:val="lowerLetter"/>
      <w:lvlText w:val="%5."/>
      <w:lvlJc w:val="left"/>
      <w:pPr>
        <w:ind w:left="4654" w:hanging="360"/>
      </w:pPr>
    </w:lvl>
    <w:lvl w:ilvl="5" w:tplc="0416001B" w:tentative="1">
      <w:start w:val="1"/>
      <w:numFmt w:val="lowerRoman"/>
      <w:lvlText w:val="%6."/>
      <w:lvlJc w:val="right"/>
      <w:pPr>
        <w:ind w:left="5374" w:hanging="180"/>
      </w:pPr>
    </w:lvl>
    <w:lvl w:ilvl="6" w:tplc="0416000F" w:tentative="1">
      <w:start w:val="1"/>
      <w:numFmt w:val="decimal"/>
      <w:lvlText w:val="%7."/>
      <w:lvlJc w:val="left"/>
      <w:pPr>
        <w:ind w:left="6094" w:hanging="360"/>
      </w:pPr>
    </w:lvl>
    <w:lvl w:ilvl="7" w:tplc="04160019" w:tentative="1">
      <w:start w:val="1"/>
      <w:numFmt w:val="lowerLetter"/>
      <w:lvlText w:val="%8."/>
      <w:lvlJc w:val="left"/>
      <w:pPr>
        <w:ind w:left="6814" w:hanging="360"/>
      </w:pPr>
    </w:lvl>
    <w:lvl w:ilvl="8" w:tplc="0416001B" w:tentative="1">
      <w:start w:val="1"/>
      <w:numFmt w:val="lowerRoman"/>
      <w:lvlText w:val="%9."/>
      <w:lvlJc w:val="right"/>
      <w:pPr>
        <w:ind w:left="7534" w:hanging="180"/>
      </w:pPr>
    </w:lvl>
  </w:abstractNum>
  <w:abstractNum w:abstractNumId="3" w15:restartNumberingAfterBreak="0">
    <w:nsid w:val="4F507E31"/>
    <w:multiLevelType w:val="hybridMultilevel"/>
    <w:tmpl w:val="A616383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B64819"/>
    <w:multiLevelType w:val="hybridMultilevel"/>
    <w:tmpl w:val="5218B858"/>
    <w:lvl w:ilvl="0" w:tplc="7A8CBB70">
      <w:start w:val="1"/>
      <w:numFmt w:val="lowerLetter"/>
      <w:lvlText w:val="%1)"/>
      <w:lvlJc w:val="left"/>
      <w:pPr>
        <w:ind w:left="720" w:hanging="360"/>
      </w:pPr>
    </w:lvl>
    <w:lvl w:ilvl="1" w:tplc="5A281320">
      <w:start w:val="1"/>
      <w:numFmt w:val="lowerLetter"/>
      <w:lvlText w:val="%2)"/>
      <w:lvlJc w:val="left"/>
      <w:pPr>
        <w:ind w:left="720" w:hanging="360"/>
      </w:pPr>
    </w:lvl>
    <w:lvl w:ilvl="2" w:tplc="EEEEBAAA">
      <w:start w:val="1"/>
      <w:numFmt w:val="lowerLetter"/>
      <w:lvlText w:val="%3)"/>
      <w:lvlJc w:val="left"/>
      <w:pPr>
        <w:ind w:left="720" w:hanging="360"/>
      </w:pPr>
    </w:lvl>
    <w:lvl w:ilvl="3" w:tplc="AED81FA0">
      <w:start w:val="1"/>
      <w:numFmt w:val="lowerLetter"/>
      <w:lvlText w:val="%4)"/>
      <w:lvlJc w:val="left"/>
      <w:pPr>
        <w:ind w:left="720" w:hanging="360"/>
      </w:pPr>
    </w:lvl>
    <w:lvl w:ilvl="4" w:tplc="C4E8A0A2">
      <w:start w:val="1"/>
      <w:numFmt w:val="lowerLetter"/>
      <w:lvlText w:val="%5)"/>
      <w:lvlJc w:val="left"/>
      <w:pPr>
        <w:ind w:left="720" w:hanging="360"/>
      </w:pPr>
    </w:lvl>
    <w:lvl w:ilvl="5" w:tplc="10EC8454">
      <w:start w:val="1"/>
      <w:numFmt w:val="lowerLetter"/>
      <w:lvlText w:val="%6)"/>
      <w:lvlJc w:val="left"/>
      <w:pPr>
        <w:ind w:left="720" w:hanging="360"/>
      </w:pPr>
    </w:lvl>
    <w:lvl w:ilvl="6" w:tplc="F6E2C6C8">
      <w:start w:val="1"/>
      <w:numFmt w:val="lowerLetter"/>
      <w:lvlText w:val="%7)"/>
      <w:lvlJc w:val="left"/>
      <w:pPr>
        <w:ind w:left="720" w:hanging="360"/>
      </w:pPr>
    </w:lvl>
    <w:lvl w:ilvl="7" w:tplc="78909F94">
      <w:start w:val="1"/>
      <w:numFmt w:val="lowerLetter"/>
      <w:lvlText w:val="%8)"/>
      <w:lvlJc w:val="left"/>
      <w:pPr>
        <w:ind w:left="720" w:hanging="360"/>
      </w:pPr>
    </w:lvl>
    <w:lvl w:ilvl="8" w:tplc="78A48E3E">
      <w:start w:val="1"/>
      <w:numFmt w:val="lowerLetter"/>
      <w:lvlText w:val="%9)"/>
      <w:lvlJc w:val="left"/>
      <w:pPr>
        <w:ind w:left="720" w:hanging="360"/>
      </w:pPr>
    </w:lvl>
  </w:abstractNum>
  <w:abstractNum w:abstractNumId="5" w15:restartNumberingAfterBreak="0">
    <w:nsid w:val="5FC25907"/>
    <w:multiLevelType w:val="hybridMultilevel"/>
    <w:tmpl w:val="5E3237F2"/>
    <w:lvl w:ilvl="0" w:tplc="AD8E8AF0">
      <w:start w:val="1"/>
      <w:numFmt w:val="lowerLetter"/>
      <w:lvlText w:val="%1)"/>
      <w:lvlJc w:val="left"/>
      <w:pPr>
        <w:ind w:left="720" w:hanging="360"/>
      </w:pPr>
    </w:lvl>
    <w:lvl w:ilvl="1" w:tplc="8B747B2E">
      <w:start w:val="1"/>
      <w:numFmt w:val="lowerLetter"/>
      <w:lvlText w:val="%2)"/>
      <w:lvlJc w:val="left"/>
      <w:pPr>
        <w:ind w:left="720" w:hanging="360"/>
      </w:pPr>
    </w:lvl>
    <w:lvl w:ilvl="2" w:tplc="F7D0AE1A">
      <w:start w:val="1"/>
      <w:numFmt w:val="lowerLetter"/>
      <w:lvlText w:val="%3)"/>
      <w:lvlJc w:val="left"/>
      <w:pPr>
        <w:ind w:left="720" w:hanging="360"/>
      </w:pPr>
    </w:lvl>
    <w:lvl w:ilvl="3" w:tplc="C8E44646">
      <w:start w:val="1"/>
      <w:numFmt w:val="lowerLetter"/>
      <w:lvlText w:val="%4)"/>
      <w:lvlJc w:val="left"/>
      <w:pPr>
        <w:ind w:left="720" w:hanging="360"/>
      </w:pPr>
    </w:lvl>
    <w:lvl w:ilvl="4" w:tplc="42669E3A">
      <w:start w:val="1"/>
      <w:numFmt w:val="lowerLetter"/>
      <w:lvlText w:val="%5)"/>
      <w:lvlJc w:val="left"/>
      <w:pPr>
        <w:ind w:left="720" w:hanging="360"/>
      </w:pPr>
    </w:lvl>
    <w:lvl w:ilvl="5" w:tplc="87FA1CF8">
      <w:start w:val="1"/>
      <w:numFmt w:val="lowerLetter"/>
      <w:lvlText w:val="%6)"/>
      <w:lvlJc w:val="left"/>
      <w:pPr>
        <w:ind w:left="720" w:hanging="360"/>
      </w:pPr>
    </w:lvl>
    <w:lvl w:ilvl="6" w:tplc="C77EA66A">
      <w:start w:val="1"/>
      <w:numFmt w:val="lowerLetter"/>
      <w:lvlText w:val="%7)"/>
      <w:lvlJc w:val="left"/>
      <w:pPr>
        <w:ind w:left="720" w:hanging="360"/>
      </w:pPr>
    </w:lvl>
    <w:lvl w:ilvl="7" w:tplc="DCAC3D28">
      <w:start w:val="1"/>
      <w:numFmt w:val="lowerLetter"/>
      <w:lvlText w:val="%8)"/>
      <w:lvlJc w:val="left"/>
      <w:pPr>
        <w:ind w:left="720" w:hanging="360"/>
      </w:pPr>
    </w:lvl>
    <w:lvl w:ilvl="8" w:tplc="A7FAB16C">
      <w:start w:val="1"/>
      <w:numFmt w:val="lowerLetter"/>
      <w:lvlText w:val="%9)"/>
      <w:lvlJc w:val="left"/>
      <w:pPr>
        <w:ind w:left="720" w:hanging="360"/>
      </w:pPr>
    </w:lvl>
  </w:abstractNum>
  <w:abstractNum w:abstractNumId="6" w15:restartNumberingAfterBreak="0">
    <w:nsid w:val="67A035FD"/>
    <w:multiLevelType w:val="hybridMultilevel"/>
    <w:tmpl w:val="B42A2A1A"/>
    <w:lvl w:ilvl="0" w:tplc="8AC64260">
      <w:start w:val="1"/>
      <w:numFmt w:val="lowerLetter"/>
      <w:lvlText w:val="%1)"/>
      <w:lvlJc w:val="left"/>
      <w:pPr>
        <w:ind w:left="1020" w:hanging="360"/>
      </w:pPr>
    </w:lvl>
    <w:lvl w:ilvl="1" w:tplc="A9DE5EBA">
      <w:start w:val="1"/>
      <w:numFmt w:val="lowerLetter"/>
      <w:lvlText w:val="%2)"/>
      <w:lvlJc w:val="left"/>
      <w:pPr>
        <w:ind w:left="1020" w:hanging="360"/>
      </w:pPr>
    </w:lvl>
    <w:lvl w:ilvl="2" w:tplc="98E4CBDC">
      <w:start w:val="1"/>
      <w:numFmt w:val="lowerLetter"/>
      <w:lvlText w:val="%3)"/>
      <w:lvlJc w:val="left"/>
      <w:pPr>
        <w:ind w:left="1020" w:hanging="360"/>
      </w:pPr>
    </w:lvl>
    <w:lvl w:ilvl="3" w:tplc="4E244A86">
      <w:start w:val="1"/>
      <w:numFmt w:val="lowerLetter"/>
      <w:lvlText w:val="%4)"/>
      <w:lvlJc w:val="left"/>
      <w:pPr>
        <w:ind w:left="1020" w:hanging="360"/>
      </w:pPr>
    </w:lvl>
    <w:lvl w:ilvl="4" w:tplc="704ED884">
      <w:start w:val="1"/>
      <w:numFmt w:val="lowerLetter"/>
      <w:lvlText w:val="%5)"/>
      <w:lvlJc w:val="left"/>
      <w:pPr>
        <w:ind w:left="1020" w:hanging="360"/>
      </w:pPr>
    </w:lvl>
    <w:lvl w:ilvl="5" w:tplc="D3F02380">
      <w:start w:val="1"/>
      <w:numFmt w:val="lowerLetter"/>
      <w:lvlText w:val="%6)"/>
      <w:lvlJc w:val="left"/>
      <w:pPr>
        <w:ind w:left="1020" w:hanging="360"/>
      </w:pPr>
    </w:lvl>
    <w:lvl w:ilvl="6" w:tplc="28B4007E">
      <w:start w:val="1"/>
      <w:numFmt w:val="lowerLetter"/>
      <w:lvlText w:val="%7)"/>
      <w:lvlJc w:val="left"/>
      <w:pPr>
        <w:ind w:left="1020" w:hanging="360"/>
      </w:pPr>
    </w:lvl>
    <w:lvl w:ilvl="7" w:tplc="460493D4">
      <w:start w:val="1"/>
      <w:numFmt w:val="lowerLetter"/>
      <w:lvlText w:val="%8)"/>
      <w:lvlJc w:val="left"/>
      <w:pPr>
        <w:ind w:left="1020" w:hanging="360"/>
      </w:pPr>
    </w:lvl>
    <w:lvl w:ilvl="8" w:tplc="A0EC0774">
      <w:start w:val="1"/>
      <w:numFmt w:val="lowerLetter"/>
      <w:lvlText w:val="%9)"/>
      <w:lvlJc w:val="left"/>
      <w:pPr>
        <w:ind w:left="1020" w:hanging="360"/>
      </w:pPr>
    </w:lvl>
  </w:abstractNum>
  <w:abstractNum w:abstractNumId="7" w15:restartNumberingAfterBreak="0">
    <w:nsid w:val="7B1657B4"/>
    <w:multiLevelType w:val="hybridMultilevel"/>
    <w:tmpl w:val="A874F2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8F1508"/>
    <w:multiLevelType w:val="hybridMultilevel"/>
    <w:tmpl w:val="0DF00DBA"/>
    <w:lvl w:ilvl="0" w:tplc="F784055C">
      <w:start w:val="1"/>
      <w:numFmt w:val="lowerLetter"/>
      <w:lvlText w:val="%1)"/>
      <w:lvlJc w:val="left"/>
      <w:pPr>
        <w:ind w:left="720" w:hanging="360"/>
      </w:pPr>
    </w:lvl>
    <w:lvl w:ilvl="1" w:tplc="01D6D182">
      <w:start w:val="1"/>
      <w:numFmt w:val="lowerLetter"/>
      <w:lvlText w:val="%2)"/>
      <w:lvlJc w:val="left"/>
      <w:pPr>
        <w:ind w:left="720" w:hanging="360"/>
      </w:pPr>
    </w:lvl>
    <w:lvl w:ilvl="2" w:tplc="F4AC300C">
      <w:start w:val="1"/>
      <w:numFmt w:val="lowerLetter"/>
      <w:lvlText w:val="%3)"/>
      <w:lvlJc w:val="left"/>
      <w:pPr>
        <w:ind w:left="720" w:hanging="360"/>
      </w:pPr>
    </w:lvl>
    <w:lvl w:ilvl="3" w:tplc="B29461C0">
      <w:start w:val="1"/>
      <w:numFmt w:val="lowerLetter"/>
      <w:lvlText w:val="%4)"/>
      <w:lvlJc w:val="left"/>
      <w:pPr>
        <w:ind w:left="720" w:hanging="360"/>
      </w:pPr>
    </w:lvl>
    <w:lvl w:ilvl="4" w:tplc="84344416">
      <w:start w:val="1"/>
      <w:numFmt w:val="lowerLetter"/>
      <w:lvlText w:val="%5)"/>
      <w:lvlJc w:val="left"/>
      <w:pPr>
        <w:ind w:left="720" w:hanging="360"/>
      </w:pPr>
    </w:lvl>
    <w:lvl w:ilvl="5" w:tplc="77F8EA28">
      <w:start w:val="1"/>
      <w:numFmt w:val="lowerLetter"/>
      <w:lvlText w:val="%6)"/>
      <w:lvlJc w:val="left"/>
      <w:pPr>
        <w:ind w:left="720" w:hanging="360"/>
      </w:pPr>
    </w:lvl>
    <w:lvl w:ilvl="6" w:tplc="961089A4">
      <w:start w:val="1"/>
      <w:numFmt w:val="lowerLetter"/>
      <w:lvlText w:val="%7)"/>
      <w:lvlJc w:val="left"/>
      <w:pPr>
        <w:ind w:left="720" w:hanging="360"/>
      </w:pPr>
    </w:lvl>
    <w:lvl w:ilvl="7" w:tplc="CD5A780C">
      <w:start w:val="1"/>
      <w:numFmt w:val="lowerLetter"/>
      <w:lvlText w:val="%8)"/>
      <w:lvlJc w:val="left"/>
      <w:pPr>
        <w:ind w:left="720" w:hanging="360"/>
      </w:pPr>
    </w:lvl>
    <w:lvl w:ilvl="8" w:tplc="DAC09D42">
      <w:start w:val="1"/>
      <w:numFmt w:val="lowerLetter"/>
      <w:lvlText w:val="%9)"/>
      <w:lvlJc w:val="left"/>
      <w:pPr>
        <w:ind w:left="720" w:hanging="360"/>
      </w:pPr>
    </w:lvl>
  </w:abstractNum>
  <w:num w:numId="1" w16cid:durableId="667440425">
    <w:abstractNumId w:val="3"/>
  </w:num>
  <w:num w:numId="2" w16cid:durableId="994918736">
    <w:abstractNumId w:val="2"/>
  </w:num>
  <w:num w:numId="3" w16cid:durableId="1567959007">
    <w:abstractNumId w:val="7"/>
  </w:num>
  <w:num w:numId="4" w16cid:durableId="1545631260">
    <w:abstractNumId w:val="1"/>
  </w:num>
  <w:num w:numId="5" w16cid:durableId="1874028644">
    <w:abstractNumId w:val="6"/>
  </w:num>
  <w:num w:numId="6" w16cid:durableId="1489059011">
    <w:abstractNumId w:val="8"/>
  </w:num>
  <w:num w:numId="7" w16cid:durableId="494804484">
    <w:abstractNumId w:val="5"/>
  </w:num>
  <w:num w:numId="8" w16cid:durableId="1505046299">
    <w:abstractNumId w:val="4"/>
  </w:num>
  <w:num w:numId="9" w16cid:durableId="164738954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bruno.oliveira">
    <w15:presenceInfo w15:providerId="None" w15:userId="bruno.oliveira"/>
  </w15:person>
  <w15:person w15:author="LICIT">
    <w15:presenceInfo w15:providerId="None" w15:userId="LICI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4541"/>
    <w:rsid w:val="0000092B"/>
    <w:rsid w:val="00002145"/>
    <w:rsid w:val="00006406"/>
    <w:rsid w:val="00010C70"/>
    <w:rsid w:val="0001105C"/>
    <w:rsid w:val="00011520"/>
    <w:rsid w:val="000116F6"/>
    <w:rsid w:val="00011D8D"/>
    <w:rsid w:val="000124D4"/>
    <w:rsid w:val="00012EED"/>
    <w:rsid w:val="0001447A"/>
    <w:rsid w:val="000172B5"/>
    <w:rsid w:val="000204AC"/>
    <w:rsid w:val="00021A66"/>
    <w:rsid w:val="00021CD9"/>
    <w:rsid w:val="00022470"/>
    <w:rsid w:val="0002379B"/>
    <w:rsid w:val="000238A1"/>
    <w:rsid w:val="0002688C"/>
    <w:rsid w:val="00030C7D"/>
    <w:rsid w:val="0003214C"/>
    <w:rsid w:val="000324C7"/>
    <w:rsid w:val="00033670"/>
    <w:rsid w:val="000339CC"/>
    <w:rsid w:val="00033B44"/>
    <w:rsid w:val="000348B8"/>
    <w:rsid w:val="00035898"/>
    <w:rsid w:val="00036FB3"/>
    <w:rsid w:val="0004049F"/>
    <w:rsid w:val="00040F7D"/>
    <w:rsid w:val="00041DE1"/>
    <w:rsid w:val="000420F5"/>
    <w:rsid w:val="000421D8"/>
    <w:rsid w:val="000435CD"/>
    <w:rsid w:val="00044B67"/>
    <w:rsid w:val="00045137"/>
    <w:rsid w:val="0004549A"/>
    <w:rsid w:val="00045DEA"/>
    <w:rsid w:val="00046F61"/>
    <w:rsid w:val="00050C21"/>
    <w:rsid w:val="0005254E"/>
    <w:rsid w:val="00052887"/>
    <w:rsid w:val="0005509C"/>
    <w:rsid w:val="00055224"/>
    <w:rsid w:val="00057078"/>
    <w:rsid w:val="00057427"/>
    <w:rsid w:val="00057F4E"/>
    <w:rsid w:val="00061BB0"/>
    <w:rsid w:val="0006505B"/>
    <w:rsid w:val="000652A3"/>
    <w:rsid w:val="00066CFE"/>
    <w:rsid w:val="00067ED1"/>
    <w:rsid w:val="0007007B"/>
    <w:rsid w:val="000703BA"/>
    <w:rsid w:val="00071707"/>
    <w:rsid w:val="000723DA"/>
    <w:rsid w:val="00072E07"/>
    <w:rsid w:val="000762EF"/>
    <w:rsid w:val="00084ABB"/>
    <w:rsid w:val="00087A05"/>
    <w:rsid w:val="0009269E"/>
    <w:rsid w:val="00092918"/>
    <w:rsid w:val="0009441A"/>
    <w:rsid w:val="00095919"/>
    <w:rsid w:val="00095CB5"/>
    <w:rsid w:val="00096087"/>
    <w:rsid w:val="000A0C27"/>
    <w:rsid w:val="000A25A2"/>
    <w:rsid w:val="000A2D13"/>
    <w:rsid w:val="000A5070"/>
    <w:rsid w:val="000A62B0"/>
    <w:rsid w:val="000A7D2A"/>
    <w:rsid w:val="000B33CC"/>
    <w:rsid w:val="000B5B1A"/>
    <w:rsid w:val="000B5EB4"/>
    <w:rsid w:val="000B720A"/>
    <w:rsid w:val="000C0442"/>
    <w:rsid w:val="000C0F7F"/>
    <w:rsid w:val="000C1E17"/>
    <w:rsid w:val="000C63EF"/>
    <w:rsid w:val="000C71F4"/>
    <w:rsid w:val="000D0B4D"/>
    <w:rsid w:val="000D116E"/>
    <w:rsid w:val="000D39C8"/>
    <w:rsid w:val="000D53CE"/>
    <w:rsid w:val="000D6651"/>
    <w:rsid w:val="000D6F91"/>
    <w:rsid w:val="000D7E17"/>
    <w:rsid w:val="000E2963"/>
    <w:rsid w:val="000E5565"/>
    <w:rsid w:val="000E6B61"/>
    <w:rsid w:val="000F0928"/>
    <w:rsid w:val="000F0952"/>
    <w:rsid w:val="000F32CF"/>
    <w:rsid w:val="000F3D8C"/>
    <w:rsid w:val="000F577D"/>
    <w:rsid w:val="000F7C09"/>
    <w:rsid w:val="001017A9"/>
    <w:rsid w:val="001017B6"/>
    <w:rsid w:val="00104E42"/>
    <w:rsid w:val="0010523E"/>
    <w:rsid w:val="00106DE9"/>
    <w:rsid w:val="0011087A"/>
    <w:rsid w:val="00111A4D"/>
    <w:rsid w:val="00112F5D"/>
    <w:rsid w:val="001156AF"/>
    <w:rsid w:val="00122799"/>
    <w:rsid w:val="00124640"/>
    <w:rsid w:val="00124D65"/>
    <w:rsid w:val="00125F81"/>
    <w:rsid w:val="00130E84"/>
    <w:rsid w:val="001321C7"/>
    <w:rsid w:val="001332A4"/>
    <w:rsid w:val="001346C0"/>
    <w:rsid w:val="0013646F"/>
    <w:rsid w:val="0013781E"/>
    <w:rsid w:val="00137E20"/>
    <w:rsid w:val="00140F68"/>
    <w:rsid w:val="00141F7B"/>
    <w:rsid w:val="00142585"/>
    <w:rsid w:val="00143470"/>
    <w:rsid w:val="0014387B"/>
    <w:rsid w:val="00145B36"/>
    <w:rsid w:val="00147423"/>
    <w:rsid w:val="001517F0"/>
    <w:rsid w:val="00155D20"/>
    <w:rsid w:val="00156711"/>
    <w:rsid w:val="001600F4"/>
    <w:rsid w:val="00160B86"/>
    <w:rsid w:val="001615E7"/>
    <w:rsid w:val="00162D7C"/>
    <w:rsid w:val="001655B2"/>
    <w:rsid w:val="00166025"/>
    <w:rsid w:val="0017127F"/>
    <w:rsid w:val="00172145"/>
    <w:rsid w:val="001747BB"/>
    <w:rsid w:val="00174A9C"/>
    <w:rsid w:val="00181662"/>
    <w:rsid w:val="00184DA3"/>
    <w:rsid w:val="00187724"/>
    <w:rsid w:val="00190690"/>
    <w:rsid w:val="00190A06"/>
    <w:rsid w:val="00191E5F"/>
    <w:rsid w:val="001928B7"/>
    <w:rsid w:val="001933B4"/>
    <w:rsid w:val="001968C8"/>
    <w:rsid w:val="001A0DE4"/>
    <w:rsid w:val="001A3CA5"/>
    <w:rsid w:val="001A54F2"/>
    <w:rsid w:val="001A5574"/>
    <w:rsid w:val="001A5BD0"/>
    <w:rsid w:val="001A68F0"/>
    <w:rsid w:val="001A6D7E"/>
    <w:rsid w:val="001A7F37"/>
    <w:rsid w:val="001B0156"/>
    <w:rsid w:val="001B0CA6"/>
    <w:rsid w:val="001B1F6F"/>
    <w:rsid w:val="001B416D"/>
    <w:rsid w:val="001B6123"/>
    <w:rsid w:val="001C0460"/>
    <w:rsid w:val="001C1F9F"/>
    <w:rsid w:val="001C2561"/>
    <w:rsid w:val="001C377D"/>
    <w:rsid w:val="001C41C8"/>
    <w:rsid w:val="001C5E30"/>
    <w:rsid w:val="001C6339"/>
    <w:rsid w:val="001C65A0"/>
    <w:rsid w:val="001D24AF"/>
    <w:rsid w:val="001D2863"/>
    <w:rsid w:val="001D2DD6"/>
    <w:rsid w:val="001D6862"/>
    <w:rsid w:val="001D708D"/>
    <w:rsid w:val="001E3BD7"/>
    <w:rsid w:val="001E50D5"/>
    <w:rsid w:val="001E51C7"/>
    <w:rsid w:val="001E57A8"/>
    <w:rsid w:val="001E66D0"/>
    <w:rsid w:val="00201203"/>
    <w:rsid w:val="00201E0A"/>
    <w:rsid w:val="00203458"/>
    <w:rsid w:val="00203D10"/>
    <w:rsid w:val="0020461A"/>
    <w:rsid w:val="00205D76"/>
    <w:rsid w:val="00207E8F"/>
    <w:rsid w:val="00212577"/>
    <w:rsid w:val="0021395D"/>
    <w:rsid w:val="00213C5A"/>
    <w:rsid w:val="00213F6A"/>
    <w:rsid w:val="002148F5"/>
    <w:rsid w:val="002153BB"/>
    <w:rsid w:val="00216C39"/>
    <w:rsid w:val="00221163"/>
    <w:rsid w:val="002249E8"/>
    <w:rsid w:val="00224CAD"/>
    <w:rsid w:val="0022578A"/>
    <w:rsid w:val="002317F7"/>
    <w:rsid w:val="00232757"/>
    <w:rsid w:val="0023415F"/>
    <w:rsid w:val="00235799"/>
    <w:rsid w:val="00235B4B"/>
    <w:rsid w:val="00236B44"/>
    <w:rsid w:val="00236C30"/>
    <w:rsid w:val="0024043B"/>
    <w:rsid w:val="002411A7"/>
    <w:rsid w:val="00241723"/>
    <w:rsid w:val="00242363"/>
    <w:rsid w:val="0024251B"/>
    <w:rsid w:val="0024289D"/>
    <w:rsid w:val="00243060"/>
    <w:rsid w:val="00243155"/>
    <w:rsid w:val="00244E20"/>
    <w:rsid w:val="002450C1"/>
    <w:rsid w:val="002454D5"/>
    <w:rsid w:val="002467CF"/>
    <w:rsid w:val="00246A84"/>
    <w:rsid w:val="002473F8"/>
    <w:rsid w:val="00250C23"/>
    <w:rsid w:val="00251F2F"/>
    <w:rsid w:val="0025427E"/>
    <w:rsid w:val="00254EC8"/>
    <w:rsid w:val="002551AC"/>
    <w:rsid w:val="00257C7F"/>
    <w:rsid w:val="0026032A"/>
    <w:rsid w:val="00261E1B"/>
    <w:rsid w:val="00262329"/>
    <w:rsid w:val="00262DF4"/>
    <w:rsid w:val="00271970"/>
    <w:rsid w:val="00272F9E"/>
    <w:rsid w:val="002734B9"/>
    <w:rsid w:val="00274FE5"/>
    <w:rsid w:val="0027689C"/>
    <w:rsid w:val="00276DC3"/>
    <w:rsid w:val="00280591"/>
    <w:rsid w:val="00281D61"/>
    <w:rsid w:val="002830D2"/>
    <w:rsid w:val="002831A9"/>
    <w:rsid w:val="002864B0"/>
    <w:rsid w:val="00287781"/>
    <w:rsid w:val="00291DA6"/>
    <w:rsid w:val="0029425C"/>
    <w:rsid w:val="00295470"/>
    <w:rsid w:val="00295806"/>
    <w:rsid w:val="002963CC"/>
    <w:rsid w:val="00296BD8"/>
    <w:rsid w:val="002A3D77"/>
    <w:rsid w:val="002A4B06"/>
    <w:rsid w:val="002A4E8A"/>
    <w:rsid w:val="002A6542"/>
    <w:rsid w:val="002A737A"/>
    <w:rsid w:val="002B025F"/>
    <w:rsid w:val="002B0E13"/>
    <w:rsid w:val="002B1804"/>
    <w:rsid w:val="002B2F17"/>
    <w:rsid w:val="002B48DD"/>
    <w:rsid w:val="002B51A6"/>
    <w:rsid w:val="002B57EC"/>
    <w:rsid w:val="002B6C8F"/>
    <w:rsid w:val="002C2395"/>
    <w:rsid w:val="002C671D"/>
    <w:rsid w:val="002D0D32"/>
    <w:rsid w:val="002D3A46"/>
    <w:rsid w:val="002D460C"/>
    <w:rsid w:val="002D4BFC"/>
    <w:rsid w:val="002D4F79"/>
    <w:rsid w:val="002D517B"/>
    <w:rsid w:val="002D5F17"/>
    <w:rsid w:val="002D6583"/>
    <w:rsid w:val="002D6A0B"/>
    <w:rsid w:val="002D6EBF"/>
    <w:rsid w:val="002D7BA9"/>
    <w:rsid w:val="002E141F"/>
    <w:rsid w:val="002E2B6C"/>
    <w:rsid w:val="002E3D4D"/>
    <w:rsid w:val="002E7213"/>
    <w:rsid w:val="002F4706"/>
    <w:rsid w:val="002F5CEB"/>
    <w:rsid w:val="002F5FB3"/>
    <w:rsid w:val="002F7D11"/>
    <w:rsid w:val="003026CB"/>
    <w:rsid w:val="003027AA"/>
    <w:rsid w:val="00304DEB"/>
    <w:rsid w:val="003069DE"/>
    <w:rsid w:val="00306EDA"/>
    <w:rsid w:val="003078E2"/>
    <w:rsid w:val="00310FA4"/>
    <w:rsid w:val="0031120E"/>
    <w:rsid w:val="00311C49"/>
    <w:rsid w:val="0031265A"/>
    <w:rsid w:val="00313B39"/>
    <w:rsid w:val="003204DF"/>
    <w:rsid w:val="003206F9"/>
    <w:rsid w:val="003209AF"/>
    <w:rsid w:val="00320C84"/>
    <w:rsid w:val="003222B2"/>
    <w:rsid w:val="00322A12"/>
    <w:rsid w:val="003248A3"/>
    <w:rsid w:val="00326A7D"/>
    <w:rsid w:val="003302FE"/>
    <w:rsid w:val="00331F81"/>
    <w:rsid w:val="00336330"/>
    <w:rsid w:val="00337344"/>
    <w:rsid w:val="003446DF"/>
    <w:rsid w:val="00345B22"/>
    <w:rsid w:val="00346B4A"/>
    <w:rsid w:val="0035118B"/>
    <w:rsid w:val="00351E27"/>
    <w:rsid w:val="00355C02"/>
    <w:rsid w:val="003575C2"/>
    <w:rsid w:val="00357A33"/>
    <w:rsid w:val="003618B9"/>
    <w:rsid w:val="00361B15"/>
    <w:rsid w:val="003625FB"/>
    <w:rsid w:val="003647F1"/>
    <w:rsid w:val="0036499A"/>
    <w:rsid w:val="00364CDD"/>
    <w:rsid w:val="0037174F"/>
    <w:rsid w:val="00373A20"/>
    <w:rsid w:val="00377037"/>
    <w:rsid w:val="00377B02"/>
    <w:rsid w:val="00380EDF"/>
    <w:rsid w:val="0038188C"/>
    <w:rsid w:val="00381B04"/>
    <w:rsid w:val="00382152"/>
    <w:rsid w:val="003824AE"/>
    <w:rsid w:val="00384472"/>
    <w:rsid w:val="00384524"/>
    <w:rsid w:val="00384595"/>
    <w:rsid w:val="00384D4E"/>
    <w:rsid w:val="00385F23"/>
    <w:rsid w:val="00391313"/>
    <w:rsid w:val="00395932"/>
    <w:rsid w:val="00395C00"/>
    <w:rsid w:val="00397AA3"/>
    <w:rsid w:val="00397F99"/>
    <w:rsid w:val="003A0B6E"/>
    <w:rsid w:val="003A514F"/>
    <w:rsid w:val="003A6314"/>
    <w:rsid w:val="003A6BEC"/>
    <w:rsid w:val="003B0E97"/>
    <w:rsid w:val="003B17A4"/>
    <w:rsid w:val="003B72D0"/>
    <w:rsid w:val="003C264F"/>
    <w:rsid w:val="003C36EE"/>
    <w:rsid w:val="003C74AA"/>
    <w:rsid w:val="003C7F0C"/>
    <w:rsid w:val="003D1138"/>
    <w:rsid w:val="003D2714"/>
    <w:rsid w:val="003D27F1"/>
    <w:rsid w:val="003D4574"/>
    <w:rsid w:val="003D7996"/>
    <w:rsid w:val="003E1706"/>
    <w:rsid w:val="003E25D6"/>
    <w:rsid w:val="003E5283"/>
    <w:rsid w:val="003E5F39"/>
    <w:rsid w:val="003E6555"/>
    <w:rsid w:val="003F04FE"/>
    <w:rsid w:val="003F0F2B"/>
    <w:rsid w:val="003F3D6F"/>
    <w:rsid w:val="003F57F8"/>
    <w:rsid w:val="003F690C"/>
    <w:rsid w:val="00400683"/>
    <w:rsid w:val="0040452D"/>
    <w:rsid w:val="00405A0D"/>
    <w:rsid w:val="00405C91"/>
    <w:rsid w:val="00406E85"/>
    <w:rsid w:val="0040759C"/>
    <w:rsid w:val="00410DEA"/>
    <w:rsid w:val="0041330E"/>
    <w:rsid w:val="0041369D"/>
    <w:rsid w:val="00416B14"/>
    <w:rsid w:val="00422A9E"/>
    <w:rsid w:val="00423101"/>
    <w:rsid w:val="00423852"/>
    <w:rsid w:val="00423E80"/>
    <w:rsid w:val="00424AAB"/>
    <w:rsid w:val="0042527D"/>
    <w:rsid w:val="004328D2"/>
    <w:rsid w:val="0043645B"/>
    <w:rsid w:val="00436E2F"/>
    <w:rsid w:val="00437278"/>
    <w:rsid w:val="004409B6"/>
    <w:rsid w:val="00441D1D"/>
    <w:rsid w:val="00452EED"/>
    <w:rsid w:val="00454278"/>
    <w:rsid w:val="00454693"/>
    <w:rsid w:val="00461041"/>
    <w:rsid w:val="00464145"/>
    <w:rsid w:val="00464541"/>
    <w:rsid w:val="00465200"/>
    <w:rsid w:val="00465C60"/>
    <w:rsid w:val="00466071"/>
    <w:rsid w:val="0046751D"/>
    <w:rsid w:val="00467714"/>
    <w:rsid w:val="00470495"/>
    <w:rsid w:val="00471719"/>
    <w:rsid w:val="00471E3C"/>
    <w:rsid w:val="004737D2"/>
    <w:rsid w:val="00473AAB"/>
    <w:rsid w:val="004744EF"/>
    <w:rsid w:val="00476307"/>
    <w:rsid w:val="00481241"/>
    <w:rsid w:val="004816FE"/>
    <w:rsid w:val="00484DD3"/>
    <w:rsid w:val="00486BAC"/>
    <w:rsid w:val="0049016A"/>
    <w:rsid w:val="004924B6"/>
    <w:rsid w:val="004934E7"/>
    <w:rsid w:val="00494B19"/>
    <w:rsid w:val="00494C32"/>
    <w:rsid w:val="00495457"/>
    <w:rsid w:val="004957CB"/>
    <w:rsid w:val="004A1F0A"/>
    <w:rsid w:val="004A2EB9"/>
    <w:rsid w:val="004A3166"/>
    <w:rsid w:val="004A46DC"/>
    <w:rsid w:val="004A534A"/>
    <w:rsid w:val="004A6055"/>
    <w:rsid w:val="004A66B0"/>
    <w:rsid w:val="004A7C00"/>
    <w:rsid w:val="004B6B7E"/>
    <w:rsid w:val="004C196D"/>
    <w:rsid w:val="004C24F9"/>
    <w:rsid w:val="004C31FB"/>
    <w:rsid w:val="004C4F43"/>
    <w:rsid w:val="004C5D0E"/>
    <w:rsid w:val="004C6E63"/>
    <w:rsid w:val="004C7881"/>
    <w:rsid w:val="004D0960"/>
    <w:rsid w:val="004D1C2D"/>
    <w:rsid w:val="004D340E"/>
    <w:rsid w:val="004D41C4"/>
    <w:rsid w:val="004D4FDC"/>
    <w:rsid w:val="004D5F33"/>
    <w:rsid w:val="004D7F80"/>
    <w:rsid w:val="004E06A5"/>
    <w:rsid w:val="004E126D"/>
    <w:rsid w:val="004E145F"/>
    <w:rsid w:val="004E1B70"/>
    <w:rsid w:val="004E37E5"/>
    <w:rsid w:val="004E4C98"/>
    <w:rsid w:val="004F2E34"/>
    <w:rsid w:val="004F5EB4"/>
    <w:rsid w:val="004F627E"/>
    <w:rsid w:val="004F6A76"/>
    <w:rsid w:val="004F7C96"/>
    <w:rsid w:val="0050074A"/>
    <w:rsid w:val="005014FD"/>
    <w:rsid w:val="00503986"/>
    <w:rsid w:val="005057CE"/>
    <w:rsid w:val="00506241"/>
    <w:rsid w:val="005065AA"/>
    <w:rsid w:val="00506FA6"/>
    <w:rsid w:val="00510544"/>
    <w:rsid w:val="00513BBB"/>
    <w:rsid w:val="00513F7E"/>
    <w:rsid w:val="0051653E"/>
    <w:rsid w:val="00517368"/>
    <w:rsid w:val="00520810"/>
    <w:rsid w:val="005222D6"/>
    <w:rsid w:val="0052466F"/>
    <w:rsid w:val="00524976"/>
    <w:rsid w:val="00524BFF"/>
    <w:rsid w:val="00524E42"/>
    <w:rsid w:val="00525433"/>
    <w:rsid w:val="00525850"/>
    <w:rsid w:val="00525B8C"/>
    <w:rsid w:val="00525D1D"/>
    <w:rsid w:val="00530214"/>
    <w:rsid w:val="005339B9"/>
    <w:rsid w:val="0053416F"/>
    <w:rsid w:val="00534951"/>
    <w:rsid w:val="00535A31"/>
    <w:rsid w:val="005417AD"/>
    <w:rsid w:val="005422C9"/>
    <w:rsid w:val="005429B9"/>
    <w:rsid w:val="00542D68"/>
    <w:rsid w:val="005455B1"/>
    <w:rsid w:val="00547CB4"/>
    <w:rsid w:val="0055007A"/>
    <w:rsid w:val="00552C27"/>
    <w:rsid w:val="005637BE"/>
    <w:rsid w:val="00563D1B"/>
    <w:rsid w:val="005667B7"/>
    <w:rsid w:val="0057003C"/>
    <w:rsid w:val="005746A1"/>
    <w:rsid w:val="005752FC"/>
    <w:rsid w:val="00576601"/>
    <w:rsid w:val="0057683B"/>
    <w:rsid w:val="00577D2D"/>
    <w:rsid w:val="00582ED7"/>
    <w:rsid w:val="00584AE8"/>
    <w:rsid w:val="005870B8"/>
    <w:rsid w:val="00592023"/>
    <w:rsid w:val="00592350"/>
    <w:rsid w:val="0059259C"/>
    <w:rsid w:val="005932DB"/>
    <w:rsid w:val="00593AB5"/>
    <w:rsid w:val="005950A4"/>
    <w:rsid w:val="00596D93"/>
    <w:rsid w:val="005973A6"/>
    <w:rsid w:val="0059757C"/>
    <w:rsid w:val="005A12C2"/>
    <w:rsid w:val="005A1F67"/>
    <w:rsid w:val="005A1FCB"/>
    <w:rsid w:val="005A546E"/>
    <w:rsid w:val="005A67B9"/>
    <w:rsid w:val="005A76D8"/>
    <w:rsid w:val="005B1633"/>
    <w:rsid w:val="005B61E7"/>
    <w:rsid w:val="005B6A69"/>
    <w:rsid w:val="005C48E9"/>
    <w:rsid w:val="005C621A"/>
    <w:rsid w:val="005D329A"/>
    <w:rsid w:val="005D3FC9"/>
    <w:rsid w:val="005D57FA"/>
    <w:rsid w:val="005E196C"/>
    <w:rsid w:val="005E222D"/>
    <w:rsid w:val="005E62FC"/>
    <w:rsid w:val="005E64E6"/>
    <w:rsid w:val="005E7298"/>
    <w:rsid w:val="005F1CDE"/>
    <w:rsid w:val="005F3B60"/>
    <w:rsid w:val="005F42B9"/>
    <w:rsid w:val="005F5173"/>
    <w:rsid w:val="00600ACD"/>
    <w:rsid w:val="00601F29"/>
    <w:rsid w:val="0060266C"/>
    <w:rsid w:val="00604DA2"/>
    <w:rsid w:val="00605167"/>
    <w:rsid w:val="00610EB7"/>
    <w:rsid w:val="00610F8F"/>
    <w:rsid w:val="00613EE9"/>
    <w:rsid w:val="006147DD"/>
    <w:rsid w:val="00614958"/>
    <w:rsid w:val="006149B0"/>
    <w:rsid w:val="00614E22"/>
    <w:rsid w:val="00615694"/>
    <w:rsid w:val="00617CA8"/>
    <w:rsid w:val="00617DD7"/>
    <w:rsid w:val="006216BC"/>
    <w:rsid w:val="00621786"/>
    <w:rsid w:val="00621E0A"/>
    <w:rsid w:val="00622C1D"/>
    <w:rsid w:val="00631C12"/>
    <w:rsid w:val="006321BE"/>
    <w:rsid w:val="006353B5"/>
    <w:rsid w:val="00637986"/>
    <w:rsid w:val="00640436"/>
    <w:rsid w:val="00640849"/>
    <w:rsid w:val="006425F1"/>
    <w:rsid w:val="006464C7"/>
    <w:rsid w:val="00646F2D"/>
    <w:rsid w:val="00647DFD"/>
    <w:rsid w:val="00650FDF"/>
    <w:rsid w:val="00652070"/>
    <w:rsid w:val="00652C21"/>
    <w:rsid w:val="00654052"/>
    <w:rsid w:val="00656492"/>
    <w:rsid w:val="00660078"/>
    <w:rsid w:val="00660F02"/>
    <w:rsid w:val="006622BD"/>
    <w:rsid w:val="006637CD"/>
    <w:rsid w:val="0066433F"/>
    <w:rsid w:val="006657CD"/>
    <w:rsid w:val="00665AE9"/>
    <w:rsid w:val="00665EAC"/>
    <w:rsid w:val="00667E73"/>
    <w:rsid w:val="0067202D"/>
    <w:rsid w:val="00675C45"/>
    <w:rsid w:val="006774B4"/>
    <w:rsid w:val="00680457"/>
    <w:rsid w:val="00680AB9"/>
    <w:rsid w:val="006810C2"/>
    <w:rsid w:val="00681AAD"/>
    <w:rsid w:val="0068264A"/>
    <w:rsid w:val="00682726"/>
    <w:rsid w:val="006838B2"/>
    <w:rsid w:val="0068584D"/>
    <w:rsid w:val="00685BAC"/>
    <w:rsid w:val="00687C96"/>
    <w:rsid w:val="00687D81"/>
    <w:rsid w:val="00691C04"/>
    <w:rsid w:val="006A2062"/>
    <w:rsid w:val="006A42D1"/>
    <w:rsid w:val="006B276B"/>
    <w:rsid w:val="006B32D1"/>
    <w:rsid w:val="006B5A52"/>
    <w:rsid w:val="006B7497"/>
    <w:rsid w:val="006C0471"/>
    <w:rsid w:val="006C37C1"/>
    <w:rsid w:val="006C43E5"/>
    <w:rsid w:val="006C4B9A"/>
    <w:rsid w:val="006C4FC7"/>
    <w:rsid w:val="006C5B10"/>
    <w:rsid w:val="006C5CE7"/>
    <w:rsid w:val="006C5DC0"/>
    <w:rsid w:val="006D2BC5"/>
    <w:rsid w:val="006D57C5"/>
    <w:rsid w:val="006D6787"/>
    <w:rsid w:val="006D6B42"/>
    <w:rsid w:val="006E021B"/>
    <w:rsid w:val="006E13F5"/>
    <w:rsid w:val="006E2D5B"/>
    <w:rsid w:val="006E445C"/>
    <w:rsid w:val="006E4EB6"/>
    <w:rsid w:val="006E589B"/>
    <w:rsid w:val="006E5983"/>
    <w:rsid w:val="006E68CF"/>
    <w:rsid w:val="006E69CB"/>
    <w:rsid w:val="006E7808"/>
    <w:rsid w:val="006F0A00"/>
    <w:rsid w:val="006F3835"/>
    <w:rsid w:val="006F3DDB"/>
    <w:rsid w:val="006F4A04"/>
    <w:rsid w:val="006F5C1A"/>
    <w:rsid w:val="006F6616"/>
    <w:rsid w:val="006F78F5"/>
    <w:rsid w:val="00701421"/>
    <w:rsid w:val="00701F4F"/>
    <w:rsid w:val="00703C18"/>
    <w:rsid w:val="00704ACA"/>
    <w:rsid w:val="00707142"/>
    <w:rsid w:val="00710318"/>
    <w:rsid w:val="00711E1F"/>
    <w:rsid w:val="007139FA"/>
    <w:rsid w:val="007146B7"/>
    <w:rsid w:val="00715709"/>
    <w:rsid w:val="0071587A"/>
    <w:rsid w:val="007165AA"/>
    <w:rsid w:val="00717105"/>
    <w:rsid w:val="00721243"/>
    <w:rsid w:val="00722351"/>
    <w:rsid w:val="00722407"/>
    <w:rsid w:val="0072334C"/>
    <w:rsid w:val="00723463"/>
    <w:rsid w:val="00723E39"/>
    <w:rsid w:val="00725E1A"/>
    <w:rsid w:val="007266EC"/>
    <w:rsid w:val="007309CD"/>
    <w:rsid w:val="00731BDA"/>
    <w:rsid w:val="00732303"/>
    <w:rsid w:val="00732D11"/>
    <w:rsid w:val="00732DF7"/>
    <w:rsid w:val="00733324"/>
    <w:rsid w:val="00733539"/>
    <w:rsid w:val="00736A16"/>
    <w:rsid w:val="00736B66"/>
    <w:rsid w:val="00740001"/>
    <w:rsid w:val="00740103"/>
    <w:rsid w:val="007419DF"/>
    <w:rsid w:val="00743815"/>
    <w:rsid w:val="00745530"/>
    <w:rsid w:val="00745CBF"/>
    <w:rsid w:val="007461DB"/>
    <w:rsid w:val="0074747B"/>
    <w:rsid w:val="007478ED"/>
    <w:rsid w:val="00750059"/>
    <w:rsid w:val="0075043A"/>
    <w:rsid w:val="0075044A"/>
    <w:rsid w:val="00751F4C"/>
    <w:rsid w:val="0075203D"/>
    <w:rsid w:val="007526A2"/>
    <w:rsid w:val="00752706"/>
    <w:rsid w:val="00755468"/>
    <w:rsid w:val="0076181B"/>
    <w:rsid w:val="00765A03"/>
    <w:rsid w:val="00766A14"/>
    <w:rsid w:val="00766F39"/>
    <w:rsid w:val="00767E01"/>
    <w:rsid w:val="007711CA"/>
    <w:rsid w:val="00771D43"/>
    <w:rsid w:val="00771FB0"/>
    <w:rsid w:val="00772117"/>
    <w:rsid w:val="00773E52"/>
    <w:rsid w:val="007760D5"/>
    <w:rsid w:val="00781DEB"/>
    <w:rsid w:val="007843A6"/>
    <w:rsid w:val="007846B0"/>
    <w:rsid w:val="00784C57"/>
    <w:rsid w:val="0079321F"/>
    <w:rsid w:val="00793BA6"/>
    <w:rsid w:val="00794CD1"/>
    <w:rsid w:val="007953DA"/>
    <w:rsid w:val="0079752F"/>
    <w:rsid w:val="007A0800"/>
    <w:rsid w:val="007A25DB"/>
    <w:rsid w:val="007A69CD"/>
    <w:rsid w:val="007B0E02"/>
    <w:rsid w:val="007B182B"/>
    <w:rsid w:val="007B23A4"/>
    <w:rsid w:val="007B2CEC"/>
    <w:rsid w:val="007B2F92"/>
    <w:rsid w:val="007B30BC"/>
    <w:rsid w:val="007B67EF"/>
    <w:rsid w:val="007C0BED"/>
    <w:rsid w:val="007C1170"/>
    <w:rsid w:val="007C5B1B"/>
    <w:rsid w:val="007C6005"/>
    <w:rsid w:val="007C7786"/>
    <w:rsid w:val="007D11CE"/>
    <w:rsid w:val="007D39EC"/>
    <w:rsid w:val="007D5758"/>
    <w:rsid w:val="007E0FEE"/>
    <w:rsid w:val="007E17CC"/>
    <w:rsid w:val="007E4206"/>
    <w:rsid w:val="007E4C26"/>
    <w:rsid w:val="007E54B8"/>
    <w:rsid w:val="007E5D4C"/>
    <w:rsid w:val="007E5E6F"/>
    <w:rsid w:val="007E620D"/>
    <w:rsid w:val="007E6D47"/>
    <w:rsid w:val="007F2337"/>
    <w:rsid w:val="007F3781"/>
    <w:rsid w:val="007F39D4"/>
    <w:rsid w:val="007F6D7D"/>
    <w:rsid w:val="007F740A"/>
    <w:rsid w:val="007F784E"/>
    <w:rsid w:val="0080271E"/>
    <w:rsid w:val="00803030"/>
    <w:rsid w:val="00805696"/>
    <w:rsid w:val="00805E2A"/>
    <w:rsid w:val="008065BA"/>
    <w:rsid w:val="00807C12"/>
    <w:rsid w:val="0081273B"/>
    <w:rsid w:val="00812C92"/>
    <w:rsid w:val="00814440"/>
    <w:rsid w:val="008149B4"/>
    <w:rsid w:val="0081732C"/>
    <w:rsid w:val="0082274C"/>
    <w:rsid w:val="00824800"/>
    <w:rsid w:val="008258F3"/>
    <w:rsid w:val="00826A9B"/>
    <w:rsid w:val="00835480"/>
    <w:rsid w:val="00841E5D"/>
    <w:rsid w:val="00842878"/>
    <w:rsid w:val="008476A4"/>
    <w:rsid w:val="00847D5A"/>
    <w:rsid w:val="0085006C"/>
    <w:rsid w:val="0085175C"/>
    <w:rsid w:val="008522A3"/>
    <w:rsid w:val="00852918"/>
    <w:rsid w:val="0085340F"/>
    <w:rsid w:val="008542F2"/>
    <w:rsid w:val="00856391"/>
    <w:rsid w:val="00856EBD"/>
    <w:rsid w:val="00861CDC"/>
    <w:rsid w:val="00862D93"/>
    <w:rsid w:val="0086434A"/>
    <w:rsid w:val="008652DD"/>
    <w:rsid w:val="00865788"/>
    <w:rsid w:val="00866591"/>
    <w:rsid w:val="0087234C"/>
    <w:rsid w:val="008726D4"/>
    <w:rsid w:val="00873C78"/>
    <w:rsid w:val="00874D73"/>
    <w:rsid w:val="00876281"/>
    <w:rsid w:val="008801B4"/>
    <w:rsid w:val="0088077E"/>
    <w:rsid w:val="00881D75"/>
    <w:rsid w:val="00883A5B"/>
    <w:rsid w:val="008864E0"/>
    <w:rsid w:val="008904AE"/>
    <w:rsid w:val="0089399B"/>
    <w:rsid w:val="008A4952"/>
    <w:rsid w:val="008A4BAA"/>
    <w:rsid w:val="008A687A"/>
    <w:rsid w:val="008B0047"/>
    <w:rsid w:val="008B1D23"/>
    <w:rsid w:val="008B22F4"/>
    <w:rsid w:val="008B2344"/>
    <w:rsid w:val="008B2C9B"/>
    <w:rsid w:val="008B2FFB"/>
    <w:rsid w:val="008B30FE"/>
    <w:rsid w:val="008B684F"/>
    <w:rsid w:val="008B6D33"/>
    <w:rsid w:val="008B78D7"/>
    <w:rsid w:val="008B7AE3"/>
    <w:rsid w:val="008C1122"/>
    <w:rsid w:val="008C117B"/>
    <w:rsid w:val="008C5BED"/>
    <w:rsid w:val="008D00FF"/>
    <w:rsid w:val="008D06B3"/>
    <w:rsid w:val="008D1211"/>
    <w:rsid w:val="008D1A82"/>
    <w:rsid w:val="008D3E64"/>
    <w:rsid w:val="008D5252"/>
    <w:rsid w:val="008D6D83"/>
    <w:rsid w:val="008D72C2"/>
    <w:rsid w:val="008D7F4C"/>
    <w:rsid w:val="008E1BFE"/>
    <w:rsid w:val="008E4247"/>
    <w:rsid w:val="008E4256"/>
    <w:rsid w:val="008E4803"/>
    <w:rsid w:val="008E50D7"/>
    <w:rsid w:val="008F1BF9"/>
    <w:rsid w:val="008F4D09"/>
    <w:rsid w:val="008F50F9"/>
    <w:rsid w:val="008F5339"/>
    <w:rsid w:val="008F5B80"/>
    <w:rsid w:val="008F7658"/>
    <w:rsid w:val="009001D6"/>
    <w:rsid w:val="00900750"/>
    <w:rsid w:val="00901FC8"/>
    <w:rsid w:val="00902717"/>
    <w:rsid w:val="00905631"/>
    <w:rsid w:val="0090618E"/>
    <w:rsid w:val="0090672A"/>
    <w:rsid w:val="00911525"/>
    <w:rsid w:val="009134E9"/>
    <w:rsid w:val="00917A34"/>
    <w:rsid w:val="009206A6"/>
    <w:rsid w:val="00920A7A"/>
    <w:rsid w:val="00926066"/>
    <w:rsid w:val="0092639E"/>
    <w:rsid w:val="009271AE"/>
    <w:rsid w:val="00932E51"/>
    <w:rsid w:val="00934529"/>
    <w:rsid w:val="009349C2"/>
    <w:rsid w:val="009359D1"/>
    <w:rsid w:val="00935FC9"/>
    <w:rsid w:val="009419EE"/>
    <w:rsid w:val="00942BB0"/>
    <w:rsid w:val="009436E4"/>
    <w:rsid w:val="0094411C"/>
    <w:rsid w:val="009454ED"/>
    <w:rsid w:val="00946567"/>
    <w:rsid w:val="00951D6B"/>
    <w:rsid w:val="00953D15"/>
    <w:rsid w:val="00953FB7"/>
    <w:rsid w:val="00954687"/>
    <w:rsid w:val="00956E53"/>
    <w:rsid w:val="0095758D"/>
    <w:rsid w:val="00962E79"/>
    <w:rsid w:val="00965324"/>
    <w:rsid w:val="009667EA"/>
    <w:rsid w:val="00966E65"/>
    <w:rsid w:val="00970E8D"/>
    <w:rsid w:val="00973EB7"/>
    <w:rsid w:val="009756F7"/>
    <w:rsid w:val="00975814"/>
    <w:rsid w:val="00975B58"/>
    <w:rsid w:val="00975BD9"/>
    <w:rsid w:val="0097701E"/>
    <w:rsid w:val="009773B0"/>
    <w:rsid w:val="00977B44"/>
    <w:rsid w:val="009810D6"/>
    <w:rsid w:val="0098247C"/>
    <w:rsid w:val="00983F04"/>
    <w:rsid w:val="0098440E"/>
    <w:rsid w:val="009851D0"/>
    <w:rsid w:val="00994274"/>
    <w:rsid w:val="009967FA"/>
    <w:rsid w:val="009969B4"/>
    <w:rsid w:val="00997C46"/>
    <w:rsid w:val="00997C96"/>
    <w:rsid w:val="009A1B65"/>
    <w:rsid w:val="009A1BB0"/>
    <w:rsid w:val="009A247B"/>
    <w:rsid w:val="009A3CA1"/>
    <w:rsid w:val="009A7F7C"/>
    <w:rsid w:val="009B09E3"/>
    <w:rsid w:val="009B19B8"/>
    <w:rsid w:val="009B19C2"/>
    <w:rsid w:val="009B2405"/>
    <w:rsid w:val="009B67F3"/>
    <w:rsid w:val="009B784F"/>
    <w:rsid w:val="009C29C0"/>
    <w:rsid w:val="009C5D25"/>
    <w:rsid w:val="009D0ED1"/>
    <w:rsid w:val="009D12F7"/>
    <w:rsid w:val="009D2FCC"/>
    <w:rsid w:val="009D4C98"/>
    <w:rsid w:val="009D6811"/>
    <w:rsid w:val="009E0E27"/>
    <w:rsid w:val="009E12DB"/>
    <w:rsid w:val="009E136A"/>
    <w:rsid w:val="009E1507"/>
    <w:rsid w:val="009E1A5A"/>
    <w:rsid w:val="009E4F33"/>
    <w:rsid w:val="009E5A2D"/>
    <w:rsid w:val="009E78F6"/>
    <w:rsid w:val="009F0B31"/>
    <w:rsid w:val="009F16B1"/>
    <w:rsid w:val="009F2BDB"/>
    <w:rsid w:val="009F45FA"/>
    <w:rsid w:val="009F4DC0"/>
    <w:rsid w:val="009F6B19"/>
    <w:rsid w:val="009F75C9"/>
    <w:rsid w:val="009F7AF9"/>
    <w:rsid w:val="00A0035A"/>
    <w:rsid w:val="00A013D5"/>
    <w:rsid w:val="00A019CB"/>
    <w:rsid w:val="00A02023"/>
    <w:rsid w:val="00A02418"/>
    <w:rsid w:val="00A036C6"/>
    <w:rsid w:val="00A06030"/>
    <w:rsid w:val="00A123D8"/>
    <w:rsid w:val="00A14ECC"/>
    <w:rsid w:val="00A15187"/>
    <w:rsid w:val="00A163F0"/>
    <w:rsid w:val="00A163F8"/>
    <w:rsid w:val="00A166CF"/>
    <w:rsid w:val="00A173B3"/>
    <w:rsid w:val="00A17C0D"/>
    <w:rsid w:val="00A2317F"/>
    <w:rsid w:val="00A24595"/>
    <w:rsid w:val="00A25DCA"/>
    <w:rsid w:val="00A26826"/>
    <w:rsid w:val="00A313E9"/>
    <w:rsid w:val="00A32997"/>
    <w:rsid w:val="00A34743"/>
    <w:rsid w:val="00A35FF9"/>
    <w:rsid w:val="00A403ED"/>
    <w:rsid w:val="00A40F2B"/>
    <w:rsid w:val="00A415A3"/>
    <w:rsid w:val="00A41798"/>
    <w:rsid w:val="00A43487"/>
    <w:rsid w:val="00A436D2"/>
    <w:rsid w:val="00A4511A"/>
    <w:rsid w:val="00A460A9"/>
    <w:rsid w:val="00A51D11"/>
    <w:rsid w:val="00A51DBB"/>
    <w:rsid w:val="00A52264"/>
    <w:rsid w:val="00A5535B"/>
    <w:rsid w:val="00A55FBA"/>
    <w:rsid w:val="00A6298B"/>
    <w:rsid w:val="00A6432A"/>
    <w:rsid w:val="00A65E07"/>
    <w:rsid w:val="00A70171"/>
    <w:rsid w:val="00A7040B"/>
    <w:rsid w:val="00A7190A"/>
    <w:rsid w:val="00A71BFA"/>
    <w:rsid w:val="00A73B64"/>
    <w:rsid w:val="00A73C3D"/>
    <w:rsid w:val="00A74456"/>
    <w:rsid w:val="00A803C6"/>
    <w:rsid w:val="00A819BB"/>
    <w:rsid w:val="00A854A3"/>
    <w:rsid w:val="00A90712"/>
    <w:rsid w:val="00A92BBB"/>
    <w:rsid w:val="00A930B8"/>
    <w:rsid w:val="00A9377C"/>
    <w:rsid w:val="00A94558"/>
    <w:rsid w:val="00A94CB8"/>
    <w:rsid w:val="00A97101"/>
    <w:rsid w:val="00AA02CD"/>
    <w:rsid w:val="00AA28BE"/>
    <w:rsid w:val="00AA4BA3"/>
    <w:rsid w:val="00AA687F"/>
    <w:rsid w:val="00AA75A1"/>
    <w:rsid w:val="00AB1206"/>
    <w:rsid w:val="00AB17B1"/>
    <w:rsid w:val="00AB2643"/>
    <w:rsid w:val="00AB4AB2"/>
    <w:rsid w:val="00AC0194"/>
    <w:rsid w:val="00AC0859"/>
    <w:rsid w:val="00AC2CA9"/>
    <w:rsid w:val="00AC4B5C"/>
    <w:rsid w:val="00AC63CB"/>
    <w:rsid w:val="00AD21FE"/>
    <w:rsid w:val="00AD2222"/>
    <w:rsid w:val="00AD3EA5"/>
    <w:rsid w:val="00AD4A87"/>
    <w:rsid w:val="00AD5495"/>
    <w:rsid w:val="00AD6830"/>
    <w:rsid w:val="00AD79C1"/>
    <w:rsid w:val="00AE0AC8"/>
    <w:rsid w:val="00AE0E21"/>
    <w:rsid w:val="00AE0E4D"/>
    <w:rsid w:val="00AE1322"/>
    <w:rsid w:val="00AE3372"/>
    <w:rsid w:val="00AE5FD0"/>
    <w:rsid w:val="00AF0142"/>
    <w:rsid w:val="00AF050B"/>
    <w:rsid w:val="00AF1B38"/>
    <w:rsid w:val="00AF220F"/>
    <w:rsid w:val="00AF2F6C"/>
    <w:rsid w:val="00AF497C"/>
    <w:rsid w:val="00AF4BEB"/>
    <w:rsid w:val="00AF69CC"/>
    <w:rsid w:val="00AF78A3"/>
    <w:rsid w:val="00B00E53"/>
    <w:rsid w:val="00B01208"/>
    <w:rsid w:val="00B01C70"/>
    <w:rsid w:val="00B05822"/>
    <w:rsid w:val="00B05C7F"/>
    <w:rsid w:val="00B05FB4"/>
    <w:rsid w:val="00B06F53"/>
    <w:rsid w:val="00B12143"/>
    <w:rsid w:val="00B139F0"/>
    <w:rsid w:val="00B15D76"/>
    <w:rsid w:val="00B16F12"/>
    <w:rsid w:val="00B2056C"/>
    <w:rsid w:val="00B2191E"/>
    <w:rsid w:val="00B2204A"/>
    <w:rsid w:val="00B229F8"/>
    <w:rsid w:val="00B22ADC"/>
    <w:rsid w:val="00B235BE"/>
    <w:rsid w:val="00B32932"/>
    <w:rsid w:val="00B3324C"/>
    <w:rsid w:val="00B336A9"/>
    <w:rsid w:val="00B368E6"/>
    <w:rsid w:val="00B36D3D"/>
    <w:rsid w:val="00B404B7"/>
    <w:rsid w:val="00B40B85"/>
    <w:rsid w:val="00B43655"/>
    <w:rsid w:val="00B43990"/>
    <w:rsid w:val="00B4502C"/>
    <w:rsid w:val="00B4579B"/>
    <w:rsid w:val="00B457C7"/>
    <w:rsid w:val="00B47F72"/>
    <w:rsid w:val="00B50344"/>
    <w:rsid w:val="00B50CAA"/>
    <w:rsid w:val="00B51D8C"/>
    <w:rsid w:val="00B52F97"/>
    <w:rsid w:val="00B55BFE"/>
    <w:rsid w:val="00B57DB9"/>
    <w:rsid w:val="00B646F1"/>
    <w:rsid w:val="00B649AC"/>
    <w:rsid w:val="00B70004"/>
    <w:rsid w:val="00B765DF"/>
    <w:rsid w:val="00B76886"/>
    <w:rsid w:val="00B778C5"/>
    <w:rsid w:val="00B779A8"/>
    <w:rsid w:val="00B805F6"/>
    <w:rsid w:val="00B829B9"/>
    <w:rsid w:val="00B86863"/>
    <w:rsid w:val="00B86ECA"/>
    <w:rsid w:val="00B87168"/>
    <w:rsid w:val="00B9241A"/>
    <w:rsid w:val="00B93BF4"/>
    <w:rsid w:val="00B940AB"/>
    <w:rsid w:val="00B95165"/>
    <w:rsid w:val="00BA294A"/>
    <w:rsid w:val="00BA2FB2"/>
    <w:rsid w:val="00BA54BD"/>
    <w:rsid w:val="00BA55B3"/>
    <w:rsid w:val="00BB0A7E"/>
    <w:rsid w:val="00BB0B5B"/>
    <w:rsid w:val="00BB1916"/>
    <w:rsid w:val="00BB2A7C"/>
    <w:rsid w:val="00BB45D9"/>
    <w:rsid w:val="00BB658E"/>
    <w:rsid w:val="00BB7633"/>
    <w:rsid w:val="00BC08C1"/>
    <w:rsid w:val="00BC1C2F"/>
    <w:rsid w:val="00BC2A71"/>
    <w:rsid w:val="00BC3975"/>
    <w:rsid w:val="00BC6B95"/>
    <w:rsid w:val="00BC7ACC"/>
    <w:rsid w:val="00BC7C55"/>
    <w:rsid w:val="00BD032A"/>
    <w:rsid w:val="00BD070A"/>
    <w:rsid w:val="00BD0B06"/>
    <w:rsid w:val="00BD25F1"/>
    <w:rsid w:val="00BD4E64"/>
    <w:rsid w:val="00BD63DC"/>
    <w:rsid w:val="00BE3202"/>
    <w:rsid w:val="00BE4206"/>
    <w:rsid w:val="00BE574B"/>
    <w:rsid w:val="00BE588D"/>
    <w:rsid w:val="00BF075C"/>
    <w:rsid w:val="00BF0E56"/>
    <w:rsid w:val="00BF192A"/>
    <w:rsid w:val="00BF5CD1"/>
    <w:rsid w:val="00BF6A54"/>
    <w:rsid w:val="00C022CD"/>
    <w:rsid w:val="00C02624"/>
    <w:rsid w:val="00C03D37"/>
    <w:rsid w:val="00C043A5"/>
    <w:rsid w:val="00C07B30"/>
    <w:rsid w:val="00C07C10"/>
    <w:rsid w:val="00C101D0"/>
    <w:rsid w:val="00C11B5A"/>
    <w:rsid w:val="00C12793"/>
    <w:rsid w:val="00C14382"/>
    <w:rsid w:val="00C216AA"/>
    <w:rsid w:val="00C271F2"/>
    <w:rsid w:val="00C308AA"/>
    <w:rsid w:val="00C30CE4"/>
    <w:rsid w:val="00C31252"/>
    <w:rsid w:val="00C35E0E"/>
    <w:rsid w:val="00C37B28"/>
    <w:rsid w:val="00C400D2"/>
    <w:rsid w:val="00C40F9D"/>
    <w:rsid w:val="00C41AF3"/>
    <w:rsid w:val="00C41C59"/>
    <w:rsid w:val="00C424DB"/>
    <w:rsid w:val="00C47359"/>
    <w:rsid w:val="00C47FEB"/>
    <w:rsid w:val="00C5058A"/>
    <w:rsid w:val="00C542C0"/>
    <w:rsid w:val="00C55A18"/>
    <w:rsid w:val="00C6036D"/>
    <w:rsid w:val="00C639B4"/>
    <w:rsid w:val="00C65372"/>
    <w:rsid w:val="00C659EF"/>
    <w:rsid w:val="00C65A03"/>
    <w:rsid w:val="00C71E7C"/>
    <w:rsid w:val="00C73EFF"/>
    <w:rsid w:val="00C7461D"/>
    <w:rsid w:val="00C74AA0"/>
    <w:rsid w:val="00C82071"/>
    <w:rsid w:val="00C846AD"/>
    <w:rsid w:val="00C86EBA"/>
    <w:rsid w:val="00C901BB"/>
    <w:rsid w:val="00C93593"/>
    <w:rsid w:val="00C935DA"/>
    <w:rsid w:val="00C936F8"/>
    <w:rsid w:val="00C94BBB"/>
    <w:rsid w:val="00CA23F1"/>
    <w:rsid w:val="00CA308D"/>
    <w:rsid w:val="00CA457A"/>
    <w:rsid w:val="00CA6C1F"/>
    <w:rsid w:val="00CA725E"/>
    <w:rsid w:val="00CB143D"/>
    <w:rsid w:val="00CB23B1"/>
    <w:rsid w:val="00CB2B6B"/>
    <w:rsid w:val="00CB3334"/>
    <w:rsid w:val="00CB4A6A"/>
    <w:rsid w:val="00CB534B"/>
    <w:rsid w:val="00CB6F13"/>
    <w:rsid w:val="00CB711E"/>
    <w:rsid w:val="00CC057C"/>
    <w:rsid w:val="00CC1ED7"/>
    <w:rsid w:val="00CC33BA"/>
    <w:rsid w:val="00CC34D0"/>
    <w:rsid w:val="00CC432E"/>
    <w:rsid w:val="00CC4599"/>
    <w:rsid w:val="00CC52C4"/>
    <w:rsid w:val="00CC56D0"/>
    <w:rsid w:val="00CC602E"/>
    <w:rsid w:val="00CD1156"/>
    <w:rsid w:val="00CD21B4"/>
    <w:rsid w:val="00CD4A50"/>
    <w:rsid w:val="00CD6A13"/>
    <w:rsid w:val="00CD7DBC"/>
    <w:rsid w:val="00CE0AFC"/>
    <w:rsid w:val="00CE522F"/>
    <w:rsid w:val="00CE55A8"/>
    <w:rsid w:val="00CE6E44"/>
    <w:rsid w:val="00CE714C"/>
    <w:rsid w:val="00CF0A1A"/>
    <w:rsid w:val="00CF0B53"/>
    <w:rsid w:val="00CF3AAE"/>
    <w:rsid w:val="00CF4189"/>
    <w:rsid w:val="00CF41EA"/>
    <w:rsid w:val="00CF67F7"/>
    <w:rsid w:val="00D00993"/>
    <w:rsid w:val="00D012C7"/>
    <w:rsid w:val="00D0522F"/>
    <w:rsid w:val="00D06AA7"/>
    <w:rsid w:val="00D07049"/>
    <w:rsid w:val="00D07B22"/>
    <w:rsid w:val="00D102D3"/>
    <w:rsid w:val="00D130D6"/>
    <w:rsid w:val="00D13976"/>
    <w:rsid w:val="00D14188"/>
    <w:rsid w:val="00D14BA4"/>
    <w:rsid w:val="00D15FD1"/>
    <w:rsid w:val="00D164FD"/>
    <w:rsid w:val="00D16763"/>
    <w:rsid w:val="00D21BCD"/>
    <w:rsid w:val="00D22A26"/>
    <w:rsid w:val="00D24CC5"/>
    <w:rsid w:val="00D24D95"/>
    <w:rsid w:val="00D25313"/>
    <w:rsid w:val="00D26905"/>
    <w:rsid w:val="00D27836"/>
    <w:rsid w:val="00D319AD"/>
    <w:rsid w:val="00D3334E"/>
    <w:rsid w:val="00D34877"/>
    <w:rsid w:val="00D354EC"/>
    <w:rsid w:val="00D365CC"/>
    <w:rsid w:val="00D368D2"/>
    <w:rsid w:val="00D37D62"/>
    <w:rsid w:val="00D40803"/>
    <w:rsid w:val="00D4224D"/>
    <w:rsid w:val="00D428A9"/>
    <w:rsid w:val="00D449CC"/>
    <w:rsid w:val="00D44CAE"/>
    <w:rsid w:val="00D47D4F"/>
    <w:rsid w:val="00D543EC"/>
    <w:rsid w:val="00D548E9"/>
    <w:rsid w:val="00D5654D"/>
    <w:rsid w:val="00D56CD3"/>
    <w:rsid w:val="00D61AFF"/>
    <w:rsid w:val="00D6350F"/>
    <w:rsid w:val="00D6466F"/>
    <w:rsid w:val="00D6492C"/>
    <w:rsid w:val="00D66461"/>
    <w:rsid w:val="00D66CF9"/>
    <w:rsid w:val="00D709AC"/>
    <w:rsid w:val="00D71CF4"/>
    <w:rsid w:val="00D755FB"/>
    <w:rsid w:val="00D77C2D"/>
    <w:rsid w:val="00D77D68"/>
    <w:rsid w:val="00D80854"/>
    <w:rsid w:val="00D834D9"/>
    <w:rsid w:val="00D8381F"/>
    <w:rsid w:val="00D84019"/>
    <w:rsid w:val="00D8483B"/>
    <w:rsid w:val="00D86210"/>
    <w:rsid w:val="00D877E2"/>
    <w:rsid w:val="00D903E8"/>
    <w:rsid w:val="00D90B67"/>
    <w:rsid w:val="00D93EE3"/>
    <w:rsid w:val="00D95938"/>
    <w:rsid w:val="00DA395B"/>
    <w:rsid w:val="00DA74FE"/>
    <w:rsid w:val="00DA7F8E"/>
    <w:rsid w:val="00DB1F16"/>
    <w:rsid w:val="00DB2902"/>
    <w:rsid w:val="00DB3CA9"/>
    <w:rsid w:val="00DB3F40"/>
    <w:rsid w:val="00DB40A3"/>
    <w:rsid w:val="00DB479A"/>
    <w:rsid w:val="00DB4CA2"/>
    <w:rsid w:val="00DB50ED"/>
    <w:rsid w:val="00DB73E4"/>
    <w:rsid w:val="00DB7D3C"/>
    <w:rsid w:val="00DC06AF"/>
    <w:rsid w:val="00DC0F08"/>
    <w:rsid w:val="00DC2BAC"/>
    <w:rsid w:val="00DC59EE"/>
    <w:rsid w:val="00DC7D6E"/>
    <w:rsid w:val="00DD2955"/>
    <w:rsid w:val="00DD2A08"/>
    <w:rsid w:val="00DD4907"/>
    <w:rsid w:val="00DD508E"/>
    <w:rsid w:val="00DE10E4"/>
    <w:rsid w:val="00DE18EE"/>
    <w:rsid w:val="00DE2B44"/>
    <w:rsid w:val="00DE2E2D"/>
    <w:rsid w:val="00DE3915"/>
    <w:rsid w:val="00DE3F88"/>
    <w:rsid w:val="00DF143A"/>
    <w:rsid w:val="00DF1583"/>
    <w:rsid w:val="00DF35ED"/>
    <w:rsid w:val="00DF760C"/>
    <w:rsid w:val="00E02DA0"/>
    <w:rsid w:val="00E03A35"/>
    <w:rsid w:val="00E065CB"/>
    <w:rsid w:val="00E0787C"/>
    <w:rsid w:val="00E1102E"/>
    <w:rsid w:val="00E11609"/>
    <w:rsid w:val="00E12847"/>
    <w:rsid w:val="00E12AA0"/>
    <w:rsid w:val="00E12BED"/>
    <w:rsid w:val="00E14A74"/>
    <w:rsid w:val="00E21140"/>
    <w:rsid w:val="00E2326B"/>
    <w:rsid w:val="00E255B7"/>
    <w:rsid w:val="00E25822"/>
    <w:rsid w:val="00E26270"/>
    <w:rsid w:val="00E3228B"/>
    <w:rsid w:val="00E3268C"/>
    <w:rsid w:val="00E334A3"/>
    <w:rsid w:val="00E37B39"/>
    <w:rsid w:val="00E455F5"/>
    <w:rsid w:val="00E46D5F"/>
    <w:rsid w:val="00E55A8B"/>
    <w:rsid w:val="00E573E9"/>
    <w:rsid w:val="00E64D9E"/>
    <w:rsid w:val="00E70FEA"/>
    <w:rsid w:val="00E713A5"/>
    <w:rsid w:val="00E718EB"/>
    <w:rsid w:val="00E7450B"/>
    <w:rsid w:val="00E74838"/>
    <w:rsid w:val="00E82447"/>
    <w:rsid w:val="00E83960"/>
    <w:rsid w:val="00E949BF"/>
    <w:rsid w:val="00EA42DC"/>
    <w:rsid w:val="00EA613D"/>
    <w:rsid w:val="00EA6731"/>
    <w:rsid w:val="00EA7699"/>
    <w:rsid w:val="00EB43DC"/>
    <w:rsid w:val="00EB510E"/>
    <w:rsid w:val="00EB55BE"/>
    <w:rsid w:val="00EB611B"/>
    <w:rsid w:val="00EB7FBD"/>
    <w:rsid w:val="00EC0FB4"/>
    <w:rsid w:val="00EC1062"/>
    <w:rsid w:val="00EC10BD"/>
    <w:rsid w:val="00EC128B"/>
    <w:rsid w:val="00EC1C04"/>
    <w:rsid w:val="00EC1DC0"/>
    <w:rsid w:val="00EC284A"/>
    <w:rsid w:val="00EC2C79"/>
    <w:rsid w:val="00EC592A"/>
    <w:rsid w:val="00EC7A62"/>
    <w:rsid w:val="00EC7C4A"/>
    <w:rsid w:val="00ED0CD1"/>
    <w:rsid w:val="00ED16A5"/>
    <w:rsid w:val="00ED39B5"/>
    <w:rsid w:val="00ED4CAF"/>
    <w:rsid w:val="00ED5A3F"/>
    <w:rsid w:val="00ED5AAD"/>
    <w:rsid w:val="00ED6DE0"/>
    <w:rsid w:val="00ED6E6F"/>
    <w:rsid w:val="00ED7141"/>
    <w:rsid w:val="00ED7B38"/>
    <w:rsid w:val="00EE0EF5"/>
    <w:rsid w:val="00EE100E"/>
    <w:rsid w:val="00EE5028"/>
    <w:rsid w:val="00EE57F7"/>
    <w:rsid w:val="00EE6072"/>
    <w:rsid w:val="00EE6CBA"/>
    <w:rsid w:val="00EE7987"/>
    <w:rsid w:val="00EF0AA0"/>
    <w:rsid w:val="00EF27BE"/>
    <w:rsid w:val="00EF2A69"/>
    <w:rsid w:val="00EF3DB6"/>
    <w:rsid w:val="00EF4B7B"/>
    <w:rsid w:val="00EF5041"/>
    <w:rsid w:val="00EF53B7"/>
    <w:rsid w:val="00F02A3F"/>
    <w:rsid w:val="00F115BB"/>
    <w:rsid w:val="00F13FEE"/>
    <w:rsid w:val="00F14653"/>
    <w:rsid w:val="00F1578F"/>
    <w:rsid w:val="00F158C7"/>
    <w:rsid w:val="00F20E1B"/>
    <w:rsid w:val="00F23030"/>
    <w:rsid w:val="00F2459E"/>
    <w:rsid w:val="00F25753"/>
    <w:rsid w:val="00F26D2C"/>
    <w:rsid w:val="00F30D30"/>
    <w:rsid w:val="00F30DF8"/>
    <w:rsid w:val="00F32A96"/>
    <w:rsid w:val="00F342AE"/>
    <w:rsid w:val="00F3470C"/>
    <w:rsid w:val="00F352A6"/>
    <w:rsid w:val="00F37151"/>
    <w:rsid w:val="00F409F7"/>
    <w:rsid w:val="00F47DB2"/>
    <w:rsid w:val="00F5049E"/>
    <w:rsid w:val="00F51BBE"/>
    <w:rsid w:val="00F51E0F"/>
    <w:rsid w:val="00F520EA"/>
    <w:rsid w:val="00F5691A"/>
    <w:rsid w:val="00F573E8"/>
    <w:rsid w:val="00F57604"/>
    <w:rsid w:val="00F5776D"/>
    <w:rsid w:val="00F60177"/>
    <w:rsid w:val="00F630D3"/>
    <w:rsid w:val="00F64412"/>
    <w:rsid w:val="00F6517C"/>
    <w:rsid w:val="00F66CB3"/>
    <w:rsid w:val="00F6728C"/>
    <w:rsid w:val="00F67D1B"/>
    <w:rsid w:val="00F72327"/>
    <w:rsid w:val="00F74CE3"/>
    <w:rsid w:val="00F762AA"/>
    <w:rsid w:val="00F82968"/>
    <w:rsid w:val="00F82A2C"/>
    <w:rsid w:val="00F86A77"/>
    <w:rsid w:val="00F94AF7"/>
    <w:rsid w:val="00F94C6E"/>
    <w:rsid w:val="00F95304"/>
    <w:rsid w:val="00F9623D"/>
    <w:rsid w:val="00F96437"/>
    <w:rsid w:val="00FA016B"/>
    <w:rsid w:val="00FA1FE7"/>
    <w:rsid w:val="00FA2563"/>
    <w:rsid w:val="00FA2C33"/>
    <w:rsid w:val="00FA3F37"/>
    <w:rsid w:val="00FA5AA3"/>
    <w:rsid w:val="00FA5C51"/>
    <w:rsid w:val="00FA739D"/>
    <w:rsid w:val="00FB0DD3"/>
    <w:rsid w:val="00FB124B"/>
    <w:rsid w:val="00FB1A4F"/>
    <w:rsid w:val="00FB1E36"/>
    <w:rsid w:val="00FB2D9C"/>
    <w:rsid w:val="00FB6863"/>
    <w:rsid w:val="00FC2AA4"/>
    <w:rsid w:val="00FC33C8"/>
    <w:rsid w:val="00FC3EAA"/>
    <w:rsid w:val="00FC40AD"/>
    <w:rsid w:val="00FC5B59"/>
    <w:rsid w:val="00FC7A0C"/>
    <w:rsid w:val="00FD32D7"/>
    <w:rsid w:val="00FD39F2"/>
    <w:rsid w:val="00FD3E29"/>
    <w:rsid w:val="00FD427B"/>
    <w:rsid w:val="00FE122E"/>
    <w:rsid w:val="00FE26A6"/>
    <w:rsid w:val="00FE49EC"/>
    <w:rsid w:val="00FF08D0"/>
    <w:rsid w:val="00FF0BA7"/>
    <w:rsid w:val="00FF187E"/>
    <w:rsid w:val="00FF2085"/>
    <w:rsid w:val="00FF2339"/>
    <w:rsid w:val="00FF5441"/>
    <w:rsid w:val="00FF7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F2D283F"/>
  <w15:chartTrackingRefBased/>
  <w15:docId w15:val="{A6E11BE2-2BA1-4199-B8D3-2A763F9CD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62B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4645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E334A3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B57D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57DB9"/>
  </w:style>
  <w:style w:type="paragraph" w:styleId="Rodap">
    <w:name w:val="footer"/>
    <w:basedOn w:val="Normal"/>
    <w:link w:val="RodapChar"/>
    <w:uiPriority w:val="99"/>
    <w:unhideWhenUsed/>
    <w:rsid w:val="00B57D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57DB9"/>
  </w:style>
  <w:style w:type="character" w:styleId="HiperlinkVisitado">
    <w:name w:val="FollowedHyperlink"/>
    <w:basedOn w:val="Fontepargpadro"/>
    <w:uiPriority w:val="99"/>
    <w:semiHidden/>
    <w:unhideWhenUsed/>
    <w:rsid w:val="003E5283"/>
    <w:rPr>
      <w:color w:val="954F72" w:themeColor="followed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6464C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6464C7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6464C7"/>
    <w:rPr>
      <w:vertAlign w:val="superscript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E3268C"/>
    <w:rPr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rsid w:val="001B416D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0"/>
      <w:sz w:val="19"/>
      <w:szCs w:val="19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rsid w:val="001B416D"/>
    <w:rPr>
      <w:rFonts w:ascii="Times New Roman" w:eastAsia="Times New Roman" w:hAnsi="Times New Roman" w:cs="Times New Roman"/>
      <w:kern w:val="0"/>
      <w:sz w:val="19"/>
      <w:szCs w:val="19"/>
      <w:lang w:val="pt-PT"/>
      <w14:ligatures w14:val="none"/>
    </w:rPr>
  </w:style>
  <w:style w:type="paragraph" w:styleId="PargrafodaLista">
    <w:name w:val="List Paragraph"/>
    <w:basedOn w:val="Normal"/>
    <w:uiPriority w:val="34"/>
    <w:qFormat/>
    <w:rsid w:val="00F82968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4816F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816F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816F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816F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816FE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115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15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2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pncp.gov.br/app/atas?q=&amp;status=vigente&amp;pagina=1)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6/09/relationships/commentsIds" Target="commentsIds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427FF0AC69D2348A15E914DEEAB09E1" ma:contentTypeVersion="12" ma:contentTypeDescription="Crie um novo documento." ma:contentTypeScope="" ma:versionID="fdafd4c9116625fae71e31c5e922e973">
  <xsd:schema xmlns:xsd="http://www.w3.org/2001/XMLSchema" xmlns:xs="http://www.w3.org/2001/XMLSchema" xmlns:p="http://schemas.microsoft.com/office/2006/metadata/properties" xmlns:ns2="663f71dd-d3ad-48dc-a24d-767e4bf8ef6c" xmlns:ns3="deb27f03-e95d-4d80-b8e2-6c65cbcdd2da" targetNamespace="http://schemas.microsoft.com/office/2006/metadata/properties" ma:root="true" ma:fieldsID="cf5f6d1955029796042cd15aeca0aeef" ns2:_="" ns3:_="">
    <xsd:import namespace="663f71dd-d3ad-48dc-a24d-767e4bf8ef6c"/>
    <xsd:import namespace="deb27f03-e95d-4d80-b8e2-6c65cbcdd2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3f71dd-d3ad-48dc-a24d-767e4bf8ef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bf897d17-34fd-4a01-8f80-908009a6c4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b27f03-e95d-4d80-b8e2-6c65cbcdd2d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63f71dd-d3ad-48dc-a24d-767e4bf8ef6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DCE04A-8E2B-4343-90E2-DB0309EED6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3f71dd-d3ad-48dc-a24d-767e4bf8ef6c"/>
    <ds:schemaRef ds:uri="deb27f03-e95d-4d80-b8e2-6c65cbcdd2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16A3112-D2CF-43C5-BACD-30AADB1FDD07}">
  <ds:schemaRefs>
    <ds:schemaRef ds:uri="http://schemas.microsoft.com/office/2006/metadata/properties"/>
    <ds:schemaRef ds:uri="http://schemas.microsoft.com/office/infopath/2007/PartnerControls"/>
    <ds:schemaRef ds:uri="663f71dd-d3ad-48dc-a24d-767e4bf8ef6c"/>
  </ds:schemaRefs>
</ds:datastoreItem>
</file>

<file path=customXml/itemProps3.xml><?xml version="1.0" encoding="utf-8"?>
<ds:datastoreItem xmlns:ds="http://schemas.openxmlformats.org/officeDocument/2006/customXml" ds:itemID="{08C91BEA-505A-490C-8FE8-136F3A6251E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D964AD-7883-416E-918E-79E0B5DB9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1808</TotalTime>
  <Pages>4</Pages>
  <Words>995</Words>
  <Characters>5377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 Silva Teixeira</dc:creator>
  <cp:keywords/>
  <dc:description/>
  <cp:lastModifiedBy>Bruno Oliveira</cp:lastModifiedBy>
  <cp:revision>4463</cp:revision>
  <cp:lastPrinted>2024-04-02T18:36:00Z</cp:lastPrinted>
  <dcterms:created xsi:type="dcterms:W3CDTF">2023-09-19T14:14:00Z</dcterms:created>
  <dcterms:modified xsi:type="dcterms:W3CDTF">2024-05-21T11:40:00Z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0x0101001427FF0AC69D2348A15E914DEEAB09E1</vt:lpwstr>
  </property>
</Properties>
</file>